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E27F" w14:textId="3806D01C" w:rsidR="006746D4" w:rsidRDefault="006746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6"/>
        <w:gridCol w:w="4576"/>
        <w:gridCol w:w="4626"/>
      </w:tblGrid>
      <w:tr w:rsidR="00D14471" w14:paraId="361A3049" w14:textId="77777777" w:rsidTr="006746D4">
        <w:tc>
          <w:tcPr>
            <w:tcW w:w="4649" w:type="dxa"/>
          </w:tcPr>
          <w:p w14:paraId="0FD41CDF" w14:textId="019584C6" w:rsidR="006746D4" w:rsidRPr="006824D2" w:rsidRDefault="006824D2">
            <w:pPr>
              <w:rPr>
                <w:rFonts w:ascii="Sassoon Write ENG" w:hAnsi="Sassoon Write ENG"/>
                <w:color w:val="000000" w:themeColor="text1"/>
              </w:rPr>
            </w:pPr>
            <w:r w:rsidRPr="00BF5B5F">
              <w:rPr>
                <w:rFonts w:ascii="Sassoon Write ENG" w:hAnsi="Sassoon Write ENG"/>
                <w:noProof/>
                <w:color w:val="000000" w:themeColor="text1"/>
                <w:sz w:val="28"/>
              </w:rPr>
              <w:drawing>
                <wp:anchor distT="0" distB="0" distL="114300" distR="114300" simplePos="0" relativeHeight="251658240" behindDoc="0" locked="0" layoutInCell="1" allowOverlap="1" wp14:anchorId="66F4EE70" wp14:editId="786A45D0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38735</wp:posOffset>
                  </wp:positionV>
                  <wp:extent cx="2419350" cy="1228725"/>
                  <wp:effectExtent l="0" t="0" r="0" b="9525"/>
                  <wp:wrapSquare wrapText="bothSides"/>
                  <wp:docPr id="1" name="Picture 1" descr="C:\Users\amy.thorne\AppData\Local\Microsoft\Windows\INetCache\Content.MSO\96CFDA1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.thorne\AppData\Local\Microsoft\Windows\INetCache\Content.MSO\96CFDA1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5B5F">
              <w:rPr>
                <w:rFonts w:ascii="Sassoon Write ENG" w:hAnsi="Sassoon Write ENG"/>
                <w:color w:val="000000" w:themeColor="text1"/>
                <w:sz w:val="28"/>
              </w:rPr>
              <w:t xml:space="preserve">For this unit, you will be constructing your very own race car. You will be connecting this car to a computer program via Bluetooth. You will need to plan your algorithm and debug any errors in your code to enable your car to move. </w:t>
            </w:r>
          </w:p>
        </w:tc>
        <w:tc>
          <w:tcPr>
            <w:tcW w:w="4649" w:type="dxa"/>
          </w:tcPr>
          <w:p w14:paraId="427F28BE" w14:textId="684B617B" w:rsidR="00BF5B5F" w:rsidRPr="00BF5B5F" w:rsidRDefault="00BF5B5F" w:rsidP="00BF5B5F">
            <w:pPr>
              <w:rPr>
                <w:rFonts w:ascii="Sassoon Write ENG" w:hAnsi="Sassoon Write ENG"/>
                <w:color w:val="000000" w:themeColor="text1"/>
                <w:sz w:val="28"/>
              </w:rPr>
            </w:pPr>
            <w:r w:rsidRPr="00BF5B5F">
              <w:rPr>
                <w:rFonts w:ascii="Sassoon Write ENG" w:hAnsi="Sassoon Write ENG"/>
                <w:color w:val="000000" w:themeColor="text1"/>
                <w:sz w:val="28"/>
              </w:rPr>
              <w:t xml:space="preserve">The Lego Smart hub is a tiny computer that can do a few specific things like control a motor or read a sensor. It connects to a computer wirelessly using Bluetooth and this allows data to go back and forward through the air. </w:t>
            </w:r>
          </w:p>
          <w:p w14:paraId="06B16A5C" w14:textId="2EE79123" w:rsidR="00BF5B5F" w:rsidRPr="00BF5B5F" w:rsidRDefault="00BF5B5F" w:rsidP="00BF5B5F">
            <w:pPr>
              <w:rPr>
                <w:rFonts w:ascii="Sassoon Write ENG" w:hAnsi="Sassoon Write ENG"/>
                <w:color w:val="000000" w:themeColor="text1"/>
                <w:sz w:val="28"/>
              </w:rPr>
            </w:pPr>
            <w:r w:rsidRPr="00BF5B5F">
              <w:rPr>
                <w:rFonts w:ascii="Sassoon Write ENG" w:hAnsi="Sassoon Write ENG"/>
                <w:noProof/>
                <w:color w:val="000000" w:themeColor="text1"/>
                <w:sz w:val="28"/>
              </w:rPr>
              <w:drawing>
                <wp:anchor distT="0" distB="0" distL="114300" distR="114300" simplePos="0" relativeHeight="251659264" behindDoc="1" locked="0" layoutInCell="1" allowOverlap="1" wp14:anchorId="3823A9FE" wp14:editId="7BB7419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45720</wp:posOffset>
                  </wp:positionV>
                  <wp:extent cx="704850" cy="1018540"/>
                  <wp:effectExtent l="0" t="0" r="0" b="0"/>
                  <wp:wrapSquare wrapText="bothSides"/>
                  <wp:docPr id="2" name="Picture 2" descr="C:\Users\amy.thorne\AppData\Local\Microsoft\Windows\INetCache\Content.MSO\C9E6B39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.thorne\AppData\Local\Microsoft\Windows\INetCache\Content.MSO\C9E6B397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43" r="30588"/>
                          <a:stretch/>
                        </pic:blipFill>
                        <pic:spPr bwMode="auto">
                          <a:xfrm>
                            <a:off x="0" y="0"/>
                            <a:ext cx="704850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BF5B5F">
              <w:rPr>
                <w:rFonts w:ascii="Sassoon Write ENG" w:hAnsi="Sassoon Write ENG"/>
                <w:color w:val="000000" w:themeColor="text1"/>
                <w:sz w:val="28"/>
              </w:rPr>
              <w:t>This symbol lets you know a device has Bluetooth. Bluetooth devices need to be paired in order to exchange data</w:t>
            </w:r>
          </w:p>
          <w:p w14:paraId="57644790" w14:textId="77777777" w:rsidR="006746D4" w:rsidRPr="006824D2" w:rsidRDefault="006746D4">
            <w:pPr>
              <w:rPr>
                <w:rFonts w:ascii="Sassoon Write ENG" w:hAnsi="Sassoon Write ENG"/>
                <w:color w:val="000000" w:themeColor="text1"/>
              </w:rPr>
            </w:pPr>
          </w:p>
        </w:tc>
        <w:tc>
          <w:tcPr>
            <w:tcW w:w="4650" w:type="dxa"/>
          </w:tcPr>
          <w:p w14:paraId="06E78C51" w14:textId="1F102A97" w:rsidR="006746D4" w:rsidRDefault="00336CBE">
            <w:pPr>
              <w:rPr>
                <w:rFonts w:ascii="Sassoon Write ENG" w:hAnsi="Sassoon Write ENG"/>
                <w:color w:val="000000" w:themeColor="text1"/>
                <w:sz w:val="28"/>
              </w:rPr>
            </w:pPr>
            <w:r w:rsidRPr="00336CBE">
              <w:rPr>
                <w:rFonts w:ascii="Sassoon Write ENG" w:hAnsi="Sassoon Write ENG"/>
                <w:color w:val="000000" w:themeColor="text1"/>
                <w:sz w:val="28"/>
              </w:rPr>
              <w:t xml:space="preserve">You are very familiar with scratch and have used this program a lot. Now you will be using scratch to control your race car. </w:t>
            </w:r>
          </w:p>
          <w:p w14:paraId="3D1A5420" w14:textId="5C882895" w:rsidR="00336CBE" w:rsidRPr="006824D2" w:rsidRDefault="00D14471" w:rsidP="00D14471">
            <w:pPr>
              <w:rPr>
                <w:rFonts w:ascii="Sassoon Write ENG" w:hAnsi="Sassoon Write ENG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652CBE1" wp14:editId="5DD82ED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756920</wp:posOffset>
                  </wp:positionV>
                  <wp:extent cx="2486025" cy="658880"/>
                  <wp:effectExtent l="0" t="0" r="0" b="825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65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ssoon Write ENG" w:hAnsi="Sassoon Write ENG"/>
                <w:color w:val="000000" w:themeColor="text1"/>
                <w:sz w:val="28"/>
              </w:rPr>
              <w:t>First you will learn how to make your vehicle move forward and stop. It is a race to the finish line so who’s car will be the quickest?</w:t>
            </w:r>
          </w:p>
        </w:tc>
      </w:tr>
      <w:tr w:rsidR="00D14471" w14:paraId="3FEB986E" w14:textId="77777777" w:rsidTr="006746D4">
        <w:tc>
          <w:tcPr>
            <w:tcW w:w="4649" w:type="dxa"/>
          </w:tcPr>
          <w:p w14:paraId="52843CBE" w14:textId="77777777" w:rsidR="006746D4" w:rsidRDefault="00D14471">
            <w:pPr>
              <w:rPr>
                <w:rFonts w:ascii="Sassoon Write ENG" w:hAnsi="Sassoon Write ENG"/>
                <w:color w:val="000000" w:themeColor="text1"/>
                <w:sz w:val="28"/>
              </w:rPr>
            </w:pPr>
            <w:r w:rsidRPr="00D14471">
              <w:rPr>
                <w:rFonts w:ascii="Sassoon Write ENG" w:hAnsi="Sassoon Write ENG"/>
                <w:color w:val="000000" w:themeColor="text1"/>
                <w:sz w:val="28"/>
              </w:rPr>
              <w:t xml:space="preserve">You have </w:t>
            </w:r>
            <w:r>
              <w:rPr>
                <w:rFonts w:ascii="Sassoon Write ENG" w:hAnsi="Sassoon Write ENG"/>
                <w:color w:val="000000" w:themeColor="text1"/>
                <w:sz w:val="28"/>
              </w:rPr>
              <w:t>mastered controlling your vehicle in a straight line, it is now time to code your car to turn by using the correct algorithms. This will take a lot of trial and error. Be resilient and debug errors in your code.</w:t>
            </w:r>
          </w:p>
          <w:p w14:paraId="25BB2023" w14:textId="361B17BF" w:rsidR="00D14471" w:rsidRPr="00D14471" w:rsidRDefault="00D14471">
            <w:pPr>
              <w:rPr>
                <w:rFonts w:ascii="Sassoon Write ENG" w:hAnsi="Sassoon Write ENG"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86AC23E" wp14:editId="41FB6D71">
                  <wp:extent cx="2876550" cy="906230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765" cy="91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41911341" w14:textId="77777777" w:rsidR="006746D4" w:rsidRDefault="006A72E6">
            <w:pPr>
              <w:rPr>
                <w:rFonts w:ascii="Sassoon Write ENG" w:hAnsi="Sassoon Write ENG"/>
                <w:color w:val="000000" w:themeColor="text1"/>
                <w:sz w:val="28"/>
              </w:rPr>
            </w:pPr>
            <w:r>
              <w:rPr>
                <w:rFonts w:ascii="Sassoon Write ENG" w:hAnsi="Sassoon Write ENG"/>
                <w:color w:val="000000" w:themeColor="text1"/>
                <w:sz w:val="28"/>
              </w:rPr>
              <w:t>Are you ready for a challenge?</w:t>
            </w:r>
          </w:p>
          <w:p w14:paraId="63DDE4F6" w14:textId="7A3F12A3" w:rsidR="006A72E6" w:rsidRDefault="006A72E6">
            <w:pPr>
              <w:rPr>
                <w:rFonts w:ascii="Sassoon Write ENG" w:hAnsi="Sassoon Write ENG"/>
                <w:color w:val="000000" w:themeColor="text1"/>
                <w:sz w:val="28"/>
              </w:rPr>
            </w:pPr>
            <w:r>
              <w:rPr>
                <w:rFonts w:ascii="Sassoon Write ENG" w:hAnsi="Sassoon Write ENG"/>
                <w:noProof/>
                <w:color w:val="000000" w:themeColor="text1"/>
                <w:sz w:val="28"/>
              </w:rPr>
              <w:drawing>
                <wp:anchor distT="0" distB="0" distL="114300" distR="114300" simplePos="0" relativeHeight="251662336" behindDoc="0" locked="0" layoutInCell="1" allowOverlap="1" wp14:anchorId="539F678D" wp14:editId="5750BB32">
                  <wp:simplePos x="0" y="0"/>
                  <wp:positionH relativeFrom="column">
                    <wp:posOffset>1496060</wp:posOffset>
                  </wp:positionH>
                  <wp:positionV relativeFrom="paragraph">
                    <wp:posOffset>267335</wp:posOffset>
                  </wp:positionV>
                  <wp:extent cx="1273810" cy="847725"/>
                  <wp:effectExtent l="0" t="0" r="2540" b="9525"/>
                  <wp:wrapSquare wrapText="bothSides"/>
                  <wp:docPr id="6" name="Picture 6" descr="C:\Users\amy.thorne\AppData\Local\Microsoft\Windows\INetCache\Content.MSO\D100CFC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my.thorne\AppData\Local\Microsoft\Windows\INetCache\Content.MSO\D100CFC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ssoon Write ENG" w:hAnsi="Sassoon Write ENG"/>
                <w:color w:val="000000" w:themeColor="text1"/>
                <w:sz w:val="28"/>
              </w:rPr>
              <w:t xml:space="preserve">Draw your own circuit and program your car to follow the track! Good luck. </w:t>
            </w:r>
          </w:p>
          <w:p w14:paraId="16CC9A5C" w14:textId="0619A6A5" w:rsidR="006A72E6" w:rsidRPr="00D14471" w:rsidRDefault="006A72E6">
            <w:pPr>
              <w:rPr>
                <w:rFonts w:ascii="Sassoon Write ENG" w:hAnsi="Sassoon Write ENG"/>
                <w:color w:val="000000" w:themeColor="text1"/>
                <w:sz w:val="28"/>
              </w:rPr>
            </w:pPr>
            <w:r>
              <w:rPr>
                <w:rFonts w:ascii="Sassoon Write ENG" w:hAnsi="Sassoon Write ENG"/>
                <w:noProof/>
                <w:color w:val="000000" w:themeColor="text1"/>
                <w:sz w:val="28"/>
              </w:rPr>
              <w:drawing>
                <wp:anchor distT="0" distB="0" distL="114300" distR="114300" simplePos="0" relativeHeight="251661312" behindDoc="0" locked="0" layoutInCell="1" allowOverlap="1" wp14:anchorId="573B83D4" wp14:editId="218261E4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158750</wp:posOffset>
                  </wp:positionV>
                  <wp:extent cx="1819275" cy="1018540"/>
                  <wp:effectExtent l="0" t="0" r="9525" b="0"/>
                  <wp:wrapSquare wrapText="bothSides"/>
                  <wp:docPr id="5" name="Picture 5" descr="C:\Users\amy.thorne\AppData\Local\Microsoft\Windows\INetCache\Content.MSO\FFBA7B5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y.thorne\AppData\Local\Microsoft\Windows\INetCache\Content.MSO\FFBA7B5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ssoon Write ENG" w:hAnsi="Sassoon Write ENG"/>
                <w:color w:val="000000" w:themeColor="text1"/>
                <w:sz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50" w:type="dxa"/>
          </w:tcPr>
          <w:p w14:paraId="424A8560" w14:textId="786AA67F" w:rsidR="006746D4" w:rsidRPr="006824D2" w:rsidRDefault="006824D2" w:rsidP="006824D2">
            <w:pPr>
              <w:jc w:val="center"/>
              <w:rPr>
                <w:rFonts w:ascii="Sassoon Write ENG" w:hAnsi="Sassoon Write ENG"/>
              </w:rPr>
            </w:pPr>
            <w:r w:rsidRPr="006824D2">
              <w:rPr>
                <w:rFonts w:ascii="Sassoon Write ENG" w:hAnsi="Sassoon Write ENG"/>
                <w:b/>
                <w:sz w:val="32"/>
              </w:rPr>
              <w:t>Key Vocabulary</w:t>
            </w:r>
            <w:r w:rsidRPr="006824D2">
              <w:rPr>
                <w:rFonts w:ascii="Sassoon Write ENG" w:hAnsi="Sassoon Write ENG"/>
                <w:b/>
                <w:sz w:val="32"/>
              </w:rPr>
              <w:br/>
            </w:r>
            <w:r w:rsidRPr="006824D2">
              <w:rPr>
                <w:rFonts w:ascii="Sassoon Write ENG" w:hAnsi="Sassoon Write ENG"/>
                <w:b/>
                <w:color w:val="7030A0"/>
                <w:sz w:val="32"/>
              </w:rPr>
              <w:t xml:space="preserve">Debug     programming     algorithm    control    systems    input   output    logical reasoning    code    micro-controller Bluetooth   wireless communication </w:t>
            </w:r>
            <w:proofErr w:type="gramStart"/>
            <w:r w:rsidRPr="006824D2">
              <w:rPr>
                <w:rFonts w:ascii="Sassoon Write ENG" w:hAnsi="Sassoon Write ENG"/>
                <w:b/>
                <w:color w:val="7030A0"/>
                <w:sz w:val="32"/>
              </w:rPr>
              <w:t>hardware  software</w:t>
            </w:r>
            <w:proofErr w:type="gramEnd"/>
          </w:p>
        </w:tc>
      </w:tr>
    </w:tbl>
    <w:p w14:paraId="18985475" w14:textId="7994124C" w:rsidR="002011F4" w:rsidRDefault="002011F4"/>
    <w:sectPr w:rsidR="002011F4" w:rsidSect="00CD36EA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5A0E1" w14:textId="77777777" w:rsidR="00336CBE" w:rsidRDefault="00336CBE" w:rsidP="006746D4">
      <w:pPr>
        <w:spacing w:before="0" w:after="0" w:line="240" w:lineRule="auto"/>
      </w:pPr>
      <w:r>
        <w:separator/>
      </w:r>
    </w:p>
  </w:endnote>
  <w:endnote w:type="continuationSeparator" w:id="0">
    <w:p w14:paraId="3E842151" w14:textId="77777777" w:rsidR="00336CBE" w:rsidRDefault="00336CBE" w:rsidP="006746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EB0B" w14:textId="77777777" w:rsidR="00336CBE" w:rsidRDefault="00336CBE" w:rsidP="006746D4">
      <w:pPr>
        <w:spacing w:before="0" w:after="0" w:line="240" w:lineRule="auto"/>
      </w:pPr>
      <w:r>
        <w:separator/>
      </w:r>
    </w:p>
  </w:footnote>
  <w:footnote w:type="continuationSeparator" w:id="0">
    <w:p w14:paraId="672B727A" w14:textId="77777777" w:rsidR="00336CBE" w:rsidRDefault="00336CBE" w:rsidP="006746D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5D7E3" w14:textId="75DF26CB" w:rsidR="00336CBE" w:rsidRDefault="00336CBE">
    <w:pPr>
      <w:pStyle w:val="Header"/>
    </w:pPr>
    <w:r>
      <w:t xml:space="preserve">Year 5 computing- WEDO racers knowledge organizer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6D"/>
    <w:rsid w:val="002011F4"/>
    <w:rsid w:val="00284233"/>
    <w:rsid w:val="00336CBE"/>
    <w:rsid w:val="00480437"/>
    <w:rsid w:val="006746D4"/>
    <w:rsid w:val="006824D2"/>
    <w:rsid w:val="006A72E6"/>
    <w:rsid w:val="00922841"/>
    <w:rsid w:val="009C0A0E"/>
    <w:rsid w:val="00AA1672"/>
    <w:rsid w:val="00BF5B5F"/>
    <w:rsid w:val="00CD36EA"/>
    <w:rsid w:val="00D14471"/>
    <w:rsid w:val="00F3036D"/>
    <w:rsid w:val="00FB5C08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6AC9E"/>
  <w15:chartTrackingRefBased/>
  <w15:docId w15:val="{B1EBA9CD-D0A3-4685-A993-916E3B3B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36D"/>
    <w:pPr>
      <w:spacing w:before="120" w:after="200" w:line="264" w:lineRule="auto"/>
    </w:pPr>
    <w:rPr>
      <w:rFonts w:eastAsiaTheme="minorEastAsia"/>
      <w:color w:val="44546A" w:themeColor="text2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6D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6D4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746D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6D4"/>
    <w:rPr>
      <w:rFonts w:eastAsiaTheme="minorEastAsia"/>
      <w:color w:val="44546A" w:themeColor="text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Erricker</dc:creator>
  <cp:keywords/>
  <dc:description/>
  <cp:lastModifiedBy>Amy Thorne</cp:lastModifiedBy>
  <cp:revision>8</cp:revision>
  <dcterms:created xsi:type="dcterms:W3CDTF">2020-06-14T21:36:00Z</dcterms:created>
  <dcterms:modified xsi:type="dcterms:W3CDTF">2020-09-28T15:49:00Z</dcterms:modified>
</cp:coreProperties>
</file>