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page" w:horzAnchor="margin" w:tblpXSpec="center" w:tblpY="621"/>
        <w:tblW w:w="109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0484"/>
      </w:tblGrid>
      <w:tr w:rsidR="00680898" w:rsidRPr="0048079F" w:rsidTr="00F71E3C">
        <w:trPr>
          <w:trHeight w:val="557"/>
        </w:trPr>
        <w:tc>
          <w:tcPr>
            <w:tcW w:w="10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98" w:rsidRPr="00680898" w:rsidRDefault="00680898" w:rsidP="00D5226D">
            <w:pPr>
              <w:rPr>
                <w:rFonts w:ascii="Sassoon Write ENG" w:hAnsi="Sassoon Write ENG"/>
                <w:sz w:val="28"/>
                <w:szCs w:val="36"/>
                <w14:cntxtAlts/>
              </w:rPr>
            </w:pPr>
            <w:bookmarkStart w:id="0" w:name="_Hlk28860458"/>
            <w:r>
              <w:rPr>
                <w:rFonts w:ascii="Sassoon Write ENG" w:hAnsi="Sassoon Write ENG"/>
                <w:sz w:val="28"/>
                <w:szCs w:val="36"/>
                <w14:cntxtAlts/>
              </w:rPr>
              <w:t>Day 1 – Group 2</w:t>
            </w:r>
            <w:r w:rsidRPr="00680898">
              <w:rPr>
                <w:rFonts w:ascii="Sassoon Write ENG" w:hAnsi="Sassoon Write ENG"/>
                <w:sz w:val="28"/>
                <w:szCs w:val="36"/>
                <w14:cntxtAlts/>
              </w:rPr>
              <w:t xml:space="preserve">: </w:t>
            </w:r>
            <w:bookmarkStart w:id="1" w:name="_GoBack"/>
            <w:r w:rsidRPr="00680898">
              <w:rPr>
                <w:rFonts w:ascii="Sassoon Write ENG" w:hAnsi="Sassoon Write ENG"/>
                <w:b/>
                <w:sz w:val="28"/>
                <w:szCs w:val="36"/>
                <w14:cntxtAlts/>
              </w:rPr>
              <w:t>Compare and order unit fractions and fractions with the same denominator.</w:t>
            </w:r>
            <w:r w:rsidRPr="00680898">
              <w:rPr>
                <w:rFonts w:ascii="Sassoon Write ENG" w:hAnsi="Sassoon Write ENG"/>
                <w:sz w:val="28"/>
                <w:szCs w:val="36"/>
                <w14:cntxtAlts/>
              </w:rPr>
              <w:t xml:space="preserve"> </w:t>
            </w:r>
            <w:bookmarkEnd w:id="1"/>
          </w:p>
        </w:tc>
      </w:tr>
      <w:tr w:rsidR="00680898" w:rsidRPr="0048079F" w:rsidTr="00D5226D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98" w:rsidRPr="0048079F" w:rsidRDefault="00680898" w:rsidP="00D522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079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898" w:rsidRPr="00680898" w:rsidRDefault="00680898" w:rsidP="00D5226D">
            <w:pPr>
              <w:rPr>
                <w:rFonts w:ascii="Sassoon Write ENG" w:hAnsi="Sassoon Write ENG"/>
                <w:sz w:val="28"/>
                <w:szCs w:val="36"/>
                <w14:cntxtAlts/>
              </w:rPr>
            </w:pPr>
            <w:r w:rsidRPr="00680898">
              <w:rPr>
                <w:rFonts w:ascii="Sassoon Write ENG" w:hAnsi="Sassoon Write ENG"/>
                <w:sz w:val="28"/>
                <w:szCs w:val="36"/>
                <w14:cntxtAlts/>
              </w:rPr>
              <w:t>I can colour in unit fractions.</w:t>
            </w:r>
          </w:p>
        </w:tc>
      </w:tr>
      <w:tr w:rsidR="00680898" w:rsidRPr="0048079F" w:rsidTr="00D5226D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898" w:rsidRPr="0048079F" w:rsidRDefault="00680898" w:rsidP="00D522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079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898" w:rsidRPr="00680898" w:rsidRDefault="00680898" w:rsidP="00D5226D">
            <w:pPr>
              <w:rPr>
                <w:rFonts w:ascii="Sassoon Write ENG" w:hAnsi="Sassoon Write ENG"/>
                <w:sz w:val="28"/>
                <w:szCs w:val="36"/>
                <w14:cntxtAlts/>
              </w:rPr>
            </w:pPr>
            <w:r w:rsidRPr="00680898">
              <w:rPr>
                <w:rFonts w:ascii="Sassoon Write ENG" w:hAnsi="Sassoon Write ENG"/>
                <w:sz w:val="28"/>
                <w:szCs w:val="36"/>
                <w14:cntxtAlts/>
              </w:rPr>
              <w:t xml:space="preserve">I can order units fractions according to their size. </w:t>
            </w:r>
          </w:p>
        </w:tc>
      </w:tr>
      <w:tr w:rsidR="00680898" w:rsidRPr="0048079F" w:rsidTr="00D5226D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898" w:rsidRPr="0048079F" w:rsidRDefault="00680898" w:rsidP="00D522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079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898" w:rsidRPr="00680898" w:rsidRDefault="00680898" w:rsidP="00D5226D">
            <w:pPr>
              <w:rPr>
                <w:rFonts w:ascii="Sassoon Write ENG" w:hAnsi="Sassoon Write ENG"/>
                <w:sz w:val="28"/>
                <w:szCs w:val="36"/>
                <w14:cntxtAlts/>
              </w:rPr>
            </w:pPr>
            <w:r w:rsidRPr="00680898">
              <w:rPr>
                <w:rFonts w:ascii="Sassoon Write ENG" w:hAnsi="Sassoon Write ENG"/>
                <w:sz w:val="28"/>
                <w:szCs w:val="36"/>
                <w14:cntxtAlts/>
              </w:rPr>
              <w:t xml:space="preserve">I can explain why I would rather have one fraction than another. </w:t>
            </w:r>
          </w:p>
        </w:tc>
      </w:tr>
      <w:bookmarkEnd w:id="0"/>
      <w:tr w:rsidR="00680898" w:rsidRPr="0048079F" w:rsidTr="00D5226D">
        <w:trPr>
          <w:trHeight w:val="383"/>
        </w:trPr>
        <w:tc>
          <w:tcPr>
            <w:tcW w:w="10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898" w:rsidRPr="00680898" w:rsidRDefault="00680898" w:rsidP="00D5226D">
            <w:pPr>
              <w:rPr>
                <w:rFonts w:ascii="Sassoon Write ENG" w:hAnsi="Sassoon Write ENG" w:cstheme="minorHAnsi"/>
                <w:b/>
                <w:sz w:val="24"/>
                <w:szCs w:val="24"/>
                <w:u w:val="single"/>
              </w:rPr>
            </w:pPr>
            <w:r w:rsidRPr="00680898">
              <w:rPr>
                <w:rFonts w:ascii="Sassoon Write ENG" w:hAnsi="Sassoon Write ENG" w:cstheme="minorHAnsi"/>
                <w:b/>
                <w:sz w:val="24"/>
                <w:szCs w:val="24"/>
                <w:u w:val="single"/>
              </w:rPr>
              <w:t>Vocabulary:</w:t>
            </w:r>
          </w:p>
          <w:p w:rsidR="00680898" w:rsidRPr="00680898" w:rsidRDefault="00680898" w:rsidP="00D5226D">
            <w:pPr>
              <w:rPr>
                <w:rFonts w:ascii="Sassoon Write ENG" w:hAnsi="Sassoon Write ENG" w:cstheme="minorHAnsi"/>
                <w:sz w:val="24"/>
                <w:szCs w:val="24"/>
              </w:rPr>
            </w:pPr>
            <w:r w:rsidRPr="00680898">
              <w:rPr>
                <w:rFonts w:ascii="Sassoon Write ENG" w:hAnsi="Sassoon Write ENG" w:cstheme="minorHAnsi"/>
                <w:b/>
                <w:sz w:val="24"/>
                <w:szCs w:val="24"/>
              </w:rPr>
              <w:t xml:space="preserve">Fraction – </w:t>
            </w:r>
            <w:r w:rsidRPr="00680898">
              <w:rPr>
                <w:rFonts w:ascii="Sassoon Write ENG" w:hAnsi="Sassoon Write ENG" w:cstheme="minorHAnsi"/>
                <w:sz w:val="24"/>
                <w:szCs w:val="24"/>
              </w:rPr>
              <w:t>Any equal part of a group, number or whole.</w:t>
            </w:r>
          </w:p>
          <w:p w:rsidR="00680898" w:rsidRPr="00680898" w:rsidRDefault="00680898" w:rsidP="00D5226D">
            <w:pPr>
              <w:rPr>
                <w:rFonts w:ascii="Sassoon Write ENG" w:hAnsi="Sassoon Write ENG" w:cstheme="minorHAnsi"/>
                <w:sz w:val="24"/>
                <w:szCs w:val="24"/>
              </w:rPr>
            </w:pPr>
            <w:r w:rsidRPr="00680898">
              <w:rPr>
                <w:rFonts w:ascii="Sassoon Write ENG" w:hAnsi="Sassoon Write ENG" w:cstheme="minorHAnsi"/>
                <w:b/>
                <w:sz w:val="24"/>
                <w:szCs w:val="24"/>
              </w:rPr>
              <w:t xml:space="preserve">Numerator – </w:t>
            </w:r>
            <w:r w:rsidRPr="00680898">
              <w:rPr>
                <w:rFonts w:ascii="Sassoon Write ENG" w:hAnsi="Sassoon Write ENG" w:cstheme="minorHAnsi"/>
                <w:sz w:val="24"/>
                <w:szCs w:val="24"/>
              </w:rPr>
              <w:t>The top number. It is the number of parts we have.</w:t>
            </w:r>
          </w:p>
          <w:p w:rsidR="00680898" w:rsidRPr="00680898" w:rsidRDefault="00680898" w:rsidP="00D5226D">
            <w:pPr>
              <w:rPr>
                <w:rFonts w:ascii="Sassoon Write ENG" w:hAnsi="Sassoon Write ENG" w:cstheme="minorHAnsi"/>
                <w:sz w:val="24"/>
                <w:szCs w:val="24"/>
              </w:rPr>
            </w:pPr>
            <w:r w:rsidRPr="00680898">
              <w:rPr>
                <w:rFonts w:ascii="Sassoon Write ENG" w:hAnsi="Sassoon Write ENG" w:cstheme="minorHAnsi"/>
                <w:b/>
                <w:sz w:val="24"/>
                <w:szCs w:val="24"/>
              </w:rPr>
              <w:t>Denominator –</w:t>
            </w:r>
            <w:r w:rsidRPr="00680898">
              <w:rPr>
                <w:rFonts w:ascii="Sassoon Write ENG" w:hAnsi="Sassoon Write ENG" w:cstheme="minorHAnsi"/>
                <w:sz w:val="24"/>
                <w:szCs w:val="24"/>
              </w:rPr>
              <w:t xml:space="preserve"> The bottom number. It is the total number of equal parts that we have divided the whole into.</w:t>
            </w:r>
          </w:p>
          <w:p w:rsidR="00680898" w:rsidRPr="0048079F" w:rsidRDefault="00680898" w:rsidP="00D522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0898">
              <w:rPr>
                <w:rFonts w:ascii="Sassoon Write ENG" w:hAnsi="Sassoon Write ENG" w:cstheme="minorHAnsi"/>
                <w:b/>
                <w:sz w:val="24"/>
                <w:szCs w:val="24"/>
              </w:rPr>
              <w:t xml:space="preserve">half/third/quarter/fifth/sixth/seventh/eighth/ninth/tenth etc – </w:t>
            </w:r>
            <w:r w:rsidRPr="00680898">
              <w:rPr>
                <w:rFonts w:ascii="Sassoon Write ENG" w:hAnsi="Sassoon Write ENG" w:cstheme="minorHAnsi"/>
                <w:sz w:val="24"/>
                <w:szCs w:val="24"/>
              </w:rPr>
              <w:t>The names given to fractions e.g. half is divided into two equal parts, fifths are divided into 5 equal parts etc.</w:t>
            </w:r>
          </w:p>
        </w:tc>
      </w:tr>
    </w:tbl>
    <w:p w:rsidR="00680898" w:rsidRPr="002A20BF" w:rsidRDefault="00680898" w:rsidP="00680898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223F46" wp14:editId="10E24224">
            <wp:simplePos x="0" y="0"/>
            <wp:positionH relativeFrom="margin">
              <wp:posOffset>685990</wp:posOffset>
            </wp:positionH>
            <wp:positionV relativeFrom="paragraph">
              <wp:posOffset>3757930</wp:posOffset>
            </wp:positionV>
            <wp:extent cx="5495925" cy="62568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80"/>
                    <a:stretch/>
                  </pic:blipFill>
                  <pic:spPr bwMode="auto">
                    <a:xfrm>
                      <a:off x="0" y="0"/>
                      <a:ext cx="5495925" cy="6256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C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olour and label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the images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correctly.</w:t>
      </w:r>
    </w:p>
    <w:p w:rsidR="00680898" w:rsidRDefault="00680898" w:rsidP="00680898"/>
    <w:p w:rsidR="00680898" w:rsidRDefault="00680898" w:rsidP="00680898">
      <w:pPr>
        <w:tabs>
          <w:tab w:val="left" w:pos="5880"/>
        </w:tabs>
      </w:pPr>
      <w:r>
        <w:tab/>
      </w:r>
    </w:p>
    <w:p w:rsidR="00680898" w:rsidRDefault="00680898" w:rsidP="00680898"/>
    <w:p w:rsidR="00680898" w:rsidRDefault="00680898" w:rsidP="00680898"/>
    <w:p w:rsidR="00680898" w:rsidRDefault="00680898" w:rsidP="00680898"/>
    <w:p w:rsidR="00680898" w:rsidRDefault="00680898" w:rsidP="00680898"/>
    <w:p w:rsidR="00680898" w:rsidRDefault="00680898" w:rsidP="00680898"/>
    <w:p w:rsidR="00680898" w:rsidRDefault="00680898" w:rsidP="00680898"/>
    <w:p w:rsidR="00680898" w:rsidRDefault="00680898" w:rsidP="00680898"/>
    <w:p w:rsidR="00680898" w:rsidRDefault="00680898" w:rsidP="00680898"/>
    <w:p w:rsidR="00680898" w:rsidRDefault="00680898" w:rsidP="00680898"/>
    <w:p w:rsidR="00680898" w:rsidRDefault="00680898" w:rsidP="00680898"/>
    <w:p w:rsidR="00680898" w:rsidRDefault="00680898" w:rsidP="00680898"/>
    <w:p w:rsidR="00680898" w:rsidRDefault="00680898" w:rsidP="00680898"/>
    <w:p w:rsidR="00680898" w:rsidRDefault="00680898" w:rsidP="00680898"/>
    <w:p w:rsidR="00680898" w:rsidRDefault="00680898" w:rsidP="00680898"/>
    <w:p w:rsidR="00680898" w:rsidRDefault="00680898" w:rsidP="00680898"/>
    <w:p w:rsidR="00680898" w:rsidRDefault="00680898" w:rsidP="00680898"/>
    <w:p w:rsidR="00680898" w:rsidRDefault="00680898" w:rsidP="00680898"/>
    <w:p w:rsidR="00680898" w:rsidRDefault="00680898" w:rsidP="00680898"/>
    <w:p w:rsidR="00680898" w:rsidRDefault="00680898" w:rsidP="00680898">
      <w:pPr>
        <w:rPr>
          <w:rFonts w:ascii="Sassoon Write ENG" w:hAnsi="Sassoon Write ENG"/>
          <w:b/>
          <w:sz w:val="32"/>
          <w:szCs w:val="32"/>
          <w:u w:val="single"/>
        </w:rPr>
      </w:pPr>
    </w:p>
    <w:p w:rsidR="00680898" w:rsidRDefault="00680898" w:rsidP="00680898">
      <w:pPr>
        <w:rPr>
          <w:rFonts w:ascii="Sassoon Write ENG" w:hAnsi="Sassoon Write ENG"/>
          <w:b/>
          <w:sz w:val="32"/>
          <w:szCs w:val="32"/>
          <w:u w:val="single"/>
        </w:rPr>
      </w:pPr>
    </w:p>
    <w:p w:rsidR="00680898" w:rsidRPr="002427FF" w:rsidRDefault="00680898" w:rsidP="00680898">
      <w:pPr>
        <w:rPr>
          <w:rFonts w:ascii="Sassoon Write ENG" w:hAnsi="Sassoon Write ENG"/>
          <w:b/>
          <w:sz w:val="32"/>
          <w:szCs w:val="32"/>
          <w:u w:val="single"/>
        </w:rPr>
      </w:pPr>
      <w:r w:rsidRPr="002427FF">
        <w:rPr>
          <w:rFonts w:ascii="Sassoon Write ENG" w:hAnsi="Sassoon Write ENG"/>
          <w:b/>
          <w:sz w:val="32"/>
          <w:szCs w:val="32"/>
          <w:u w:val="single"/>
        </w:rPr>
        <w:lastRenderedPageBreak/>
        <w:t>Step 1</w:t>
      </w:r>
    </w:p>
    <w:p w:rsidR="00680898" w:rsidRDefault="00680898" w:rsidP="00680898">
      <w:pPr>
        <w:rPr>
          <w:rFonts w:ascii="Sassoon Write ENG" w:hAnsi="Sassoon Write ENG"/>
          <w:sz w:val="32"/>
          <w:szCs w:val="32"/>
        </w:rPr>
      </w:pPr>
      <w:r w:rsidRPr="002427FF">
        <w:rPr>
          <w:rFonts w:ascii="Sassoon Write ENG" w:hAnsi="Sassoon Write ENG"/>
          <w:sz w:val="32"/>
          <w:szCs w:val="32"/>
        </w:rPr>
        <w:t xml:space="preserve">Colour in 1 section from each fraction circle.  Write the fraction coloured next to </w:t>
      </w:r>
      <w:r>
        <w:rPr>
          <w:rFonts w:ascii="Sassoon Write ENG" w:hAnsi="Sassoon Write ENG"/>
          <w:sz w:val="32"/>
          <w:szCs w:val="32"/>
        </w:rPr>
        <w:t xml:space="preserve">or under </w:t>
      </w:r>
      <w:r w:rsidRPr="002427FF">
        <w:rPr>
          <w:rFonts w:ascii="Sassoon Write ENG" w:hAnsi="Sassoon Write ENG"/>
          <w:sz w:val="32"/>
          <w:szCs w:val="32"/>
        </w:rPr>
        <w:t xml:space="preserve">the circle. </w:t>
      </w:r>
    </w:p>
    <w:p w:rsidR="00680898" w:rsidRDefault="00680898" w:rsidP="00680898">
      <w:pPr>
        <w:rPr>
          <w:rFonts w:ascii="Sassoon Write ENG" w:hAnsi="Sassoon Write ENG"/>
          <w:sz w:val="32"/>
          <w:szCs w:val="32"/>
        </w:rPr>
      </w:pPr>
      <w:r w:rsidRPr="002427FF">
        <w:rPr>
          <w:rFonts w:ascii="Sassoon Write ENG" w:hAnsi="Sassoon Write ENG"/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53100D28" wp14:editId="29D5AC92">
            <wp:simplePos x="0" y="0"/>
            <wp:positionH relativeFrom="margin">
              <wp:align>left</wp:align>
            </wp:positionH>
            <wp:positionV relativeFrom="paragraph">
              <wp:posOffset>22464</wp:posOffset>
            </wp:positionV>
            <wp:extent cx="6366295" cy="823142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295" cy="8231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898" w:rsidRDefault="00680898" w:rsidP="00680898">
      <w:pPr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spacing w:after="0" w:line="480" w:lineRule="auto"/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spacing w:after="0" w:line="480" w:lineRule="auto"/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spacing w:after="0" w:line="480" w:lineRule="auto"/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spacing w:after="0" w:line="480" w:lineRule="auto"/>
        <w:rPr>
          <w:rFonts w:ascii="Sassoon Write ENG" w:hAnsi="Sassoon Write ENG"/>
          <w:sz w:val="32"/>
          <w:szCs w:val="32"/>
        </w:rPr>
      </w:pPr>
    </w:p>
    <w:p w:rsidR="00680898" w:rsidRPr="00513FFB" w:rsidRDefault="00680898" w:rsidP="00680898">
      <w:pPr>
        <w:spacing w:after="0" w:line="480" w:lineRule="auto"/>
        <w:rPr>
          <w:rFonts w:ascii="Sassoon Write ENG" w:hAnsi="Sassoon Write ENG"/>
          <w:b/>
          <w:sz w:val="32"/>
          <w:szCs w:val="32"/>
          <w:u w:val="single"/>
        </w:rPr>
      </w:pPr>
      <w:r w:rsidRPr="000C19F0">
        <w:rPr>
          <w:rFonts w:ascii="Sassoon Write ENG" w:hAnsi="Sassoon Write ENG"/>
          <w:b/>
          <w:sz w:val="32"/>
          <w:szCs w:val="32"/>
          <w:u w:val="single"/>
        </w:rPr>
        <w:lastRenderedPageBreak/>
        <w:t>Step 2</w:t>
      </w:r>
    </w:p>
    <w:p w:rsidR="00680898" w:rsidRDefault="00680898" w:rsidP="00680898">
      <w:pPr>
        <w:spacing w:after="0" w:line="240" w:lineRule="auto"/>
        <w:rPr>
          <w:rFonts w:ascii="Sassoon Write ENG" w:hAnsi="Sassoon Write ENG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4A2C3E" wp14:editId="098FF9C7">
            <wp:simplePos x="0" y="0"/>
            <wp:positionH relativeFrom="margin">
              <wp:posOffset>-149098</wp:posOffset>
            </wp:positionH>
            <wp:positionV relativeFrom="paragraph">
              <wp:posOffset>739140</wp:posOffset>
            </wp:positionV>
            <wp:extent cx="6502400" cy="3008898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3008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 Write ENG" w:hAnsi="Sassoon Write ENG"/>
          <w:sz w:val="32"/>
          <w:szCs w:val="32"/>
        </w:rPr>
        <w:t xml:space="preserve">Using the fraction wheels you coloured in for Step 1 to help, cut out the fraction cards now and arrange them in order of size starting with the smallest. </w:t>
      </w:r>
    </w:p>
    <w:p w:rsidR="00680898" w:rsidRDefault="00680898" w:rsidP="00680898">
      <w:pPr>
        <w:spacing w:after="0" w:line="240" w:lineRule="auto"/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spacing w:after="0" w:line="240" w:lineRule="auto"/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spacing w:after="0" w:line="240" w:lineRule="auto"/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spacing w:after="0" w:line="240" w:lineRule="auto"/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spacing w:after="0" w:line="240" w:lineRule="auto"/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spacing w:after="0" w:line="240" w:lineRule="auto"/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spacing w:after="0" w:line="240" w:lineRule="auto"/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spacing w:after="0" w:line="240" w:lineRule="auto"/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spacing w:after="0" w:line="240" w:lineRule="auto"/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spacing w:after="0" w:line="240" w:lineRule="auto"/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spacing w:after="0" w:line="240" w:lineRule="auto"/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spacing w:after="0" w:line="240" w:lineRule="auto"/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spacing w:after="0" w:line="240" w:lineRule="auto"/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spacing w:after="0" w:line="240" w:lineRule="auto"/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spacing w:after="0" w:line="240" w:lineRule="auto"/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spacing w:after="0" w:line="240" w:lineRule="auto"/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spacing w:after="0" w:line="240" w:lineRule="auto"/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spacing w:after="0" w:line="240" w:lineRule="auto"/>
        <w:rPr>
          <w:rFonts w:ascii="Sassoon Write ENG" w:hAnsi="Sassoon Write ENG"/>
          <w:sz w:val="32"/>
          <w:szCs w:val="32"/>
        </w:rPr>
      </w:pPr>
    </w:p>
    <w:p w:rsidR="00680898" w:rsidRPr="008C456E" w:rsidRDefault="00680898" w:rsidP="00680898">
      <w:pPr>
        <w:spacing w:after="0" w:line="240" w:lineRule="auto"/>
        <w:rPr>
          <w:rFonts w:ascii="Sassoon Write ENG" w:hAnsi="Sassoon Write ENG"/>
          <w:b/>
          <w:sz w:val="32"/>
          <w:szCs w:val="32"/>
          <w:u w:val="single"/>
        </w:rPr>
      </w:pPr>
      <w:r w:rsidRPr="008C456E">
        <w:rPr>
          <w:rFonts w:ascii="Sassoon Write ENG" w:hAnsi="Sassoon Write ENG"/>
          <w:b/>
          <w:sz w:val="32"/>
          <w:szCs w:val="32"/>
          <w:u w:val="single"/>
        </w:rPr>
        <w:t>Step 3</w:t>
      </w:r>
    </w:p>
    <w:p w:rsidR="00680898" w:rsidRDefault="00680898" w:rsidP="00680898">
      <w:pPr>
        <w:spacing w:after="0" w:line="240" w:lineRule="auto"/>
        <w:rPr>
          <w:rFonts w:ascii="Sassoon Write ENG" w:hAnsi="Sassoon Write ENG"/>
          <w:sz w:val="32"/>
          <w:szCs w:val="32"/>
        </w:rPr>
      </w:pPr>
    </w:p>
    <w:p w:rsidR="00680898" w:rsidRDefault="00680898" w:rsidP="00680898">
      <w:pPr>
        <w:rPr>
          <w:rFonts w:ascii="Sassoon Write ENG" w:hAnsi="Sassoon Write ENG"/>
          <w:sz w:val="32"/>
          <w:szCs w:val="32"/>
        </w:rPr>
      </w:pPr>
      <w:r>
        <w:rPr>
          <w:rFonts w:ascii="Sassoon Write ENG" w:hAnsi="Sassoon Write ENG"/>
          <w:sz w:val="32"/>
          <w:szCs w:val="32"/>
        </w:rPr>
        <w:t xml:space="preserve">What would you rather have? </w:t>
      </w:r>
    </w:p>
    <w:p w:rsidR="00680898" w:rsidRDefault="00680898" w:rsidP="00680898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rFonts w:ascii="Sassoon Write ENG" w:hAnsi="Sassoon Write ENG"/>
          <w:sz w:val="32"/>
          <w:szCs w:val="32"/>
        </w:rPr>
      </w:pPr>
      <w:r>
        <w:rPr>
          <w:rFonts w:ascii="Sassoon Write ENG" w:hAnsi="Sassoon Write ENG"/>
          <w:sz w:val="32"/>
          <w:szCs w:val="32"/>
        </w:rPr>
        <w:t>Would you rather have 1 sixth of a cake or 1 third of a cake?  Explain why.</w:t>
      </w:r>
    </w:p>
    <w:p w:rsidR="00680898" w:rsidRDefault="00680898" w:rsidP="00680898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rFonts w:ascii="Sassoon Write ENG" w:hAnsi="Sassoon Write ENG"/>
          <w:sz w:val="32"/>
          <w:szCs w:val="32"/>
        </w:rPr>
      </w:pPr>
      <w:r>
        <w:rPr>
          <w:rFonts w:ascii="Sassoon Write ENG" w:hAnsi="Sassoon Write ENG"/>
          <w:sz w:val="32"/>
          <w:szCs w:val="32"/>
        </w:rPr>
        <w:t xml:space="preserve">Would you rather have 1 half of a pizza or 1 eighth of a pizza?  Explain why. </w:t>
      </w:r>
    </w:p>
    <w:p w:rsidR="00680898" w:rsidRDefault="00680898" w:rsidP="00680898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rFonts w:ascii="Sassoon Write ENG" w:hAnsi="Sassoon Write ENG"/>
          <w:sz w:val="32"/>
          <w:szCs w:val="32"/>
        </w:rPr>
      </w:pPr>
      <w:r>
        <w:rPr>
          <w:rFonts w:ascii="Sassoon Write ENG" w:hAnsi="Sassoon Write ENG"/>
          <w:sz w:val="32"/>
          <w:szCs w:val="32"/>
        </w:rPr>
        <w:t xml:space="preserve">Would you rather have 1 fifth of a bar of chocolate or 1 sixth of the bar?  Explain why. </w:t>
      </w:r>
    </w:p>
    <w:p w:rsidR="00680898" w:rsidRDefault="00680898" w:rsidP="00680898">
      <w:pPr>
        <w:spacing w:after="0" w:line="240" w:lineRule="auto"/>
        <w:rPr>
          <w:rFonts w:ascii="Sassoon Write ENG" w:hAnsi="Sassoon Write ENG"/>
          <w:sz w:val="32"/>
          <w:szCs w:val="32"/>
        </w:rPr>
      </w:pPr>
    </w:p>
    <w:p w:rsidR="00CD2573" w:rsidRDefault="00680898"/>
    <w:sectPr w:rsidR="00CD2573" w:rsidSect="006F4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Write ENG">
    <w:altName w:val="Calibri"/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1BD0"/>
    <w:multiLevelType w:val="hybridMultilevel"/>
    <w:tmpl w:val="8572CF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C4653"/>
    <w:multiLevelType w:val="hybridMultilevel"/>
    <w:tmpl w:val="8572CF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1C23"/>
    <w:multiLevelType w:val="hybridMultilevel"/>
    <w:tmpl w:val="8572CF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36D0B"/>
    <w:multiLevelType w:val="hybridMultilevel"/>
    <w:tmpl w:val="8572CF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98"/>
    <w:rsid w:val="003A004F"/>
    <w:rsid w:val="00680898"/>
    <w:rsid w:val="008A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814DE"/>
  <w15:chartTrackingRefBased/>
  <w15:docId w15:val="{ACA2E81B-5C39-4B01-8B57-09942DD7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898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200</Words>
  <Characters>1140</Characters>
  <Application>Microsoft Office Word</Application>
  <DocSecurity>0</DocSecurity>
  <Lines>9</Lines>
  <Paragraphs>2</Paragraphs>
  <ScaleCrop>false</ScaleCrop>
  <Company>School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Brydon</dc:creator>
  <cp:keywords/>
  <dc:description/>
  <cp:lastModifiedBy>Samantha Brydon</cp:lastModifiedBy>
  <cp:revision>1</cp:revision>
  <dcterms:created xsi:type="dcterms:W3CDTF">2021-01-03T19:55:00Z</dcterms:created>
  <dcterms:modified xsi:type="dcterms:W3CDTF">2021-01-03T20:02:00Z</dcterms:modified>
</cp:coreProperties>
</file>