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6F" w:rsidRDefault="007B306F" w:rsidP="007B306F">
      <w:pPr>
        <w:jc w:val="center"/>
        <w:rPr>
          <w:rFonts w:ascii="Sassoon Write ENG" w:hAnsi="Sassoon Write ENG"/>
          <w:b/>
          <w:sz w:val="36"/>
          <w:szCs w:val="36"/>
          <w:u w:val="single"/>
        </w:rPr>
      </w:pPr>
      <w:r w:rsidRPr="007B306F">
        <w:rPr>
          <w:rFonts w:ascii="Sassoon Write ENG" w:hAnsi="Sassoon Write ENG"/>
          <w:b/>
          <w:sz w:val="36"/>
          <w:szCs w:val="36"/>
          <w:u w:val="single"/>
        </w:rPr>
        <w:t>Day 1 LA- fractions of amounts</w:t>
      </w:r>
    </w:p>
    <w:p w:rsidR="007B306F" w:rsidRPr="007B306F" w:rsidRDefault="007B306F" w:rsidP="007B306F">
      <w:pPr>
        <w:rPr>
          <w:rFonts w:ascii="Sassoon Write ENG" w:hAnsi="Sassoon Write ENG"/>
          <w:b/>
          <w:sz w:val="36"/>
          <w:szCs w:val="36"/>
          <w:u w:val="single"/>
        </w:rPr>
      </w:pPr>
      <w:r>
        <w:rPr>
          <w:rFonts w:ascii="Sassoon Write ENG" w:hAnsi="Sassoon Write ENG"/>
          <w:b/>
          <w:sz w:val="36"/>
          <w:szCs w:val="36"/>
          <w:u w:val="single"/>
        </w:rPr>
        <w:t>Step 1:</w:t>
      </w:r>
    </w:p>
    <w:p w:rsidR="007B306F" w:rsidRDefault="007B306F" w:rsidP="007B306F">
      <w:pPr>
        <w:jc w:val="center"/>
        <w:rPr>
          <w:rFonts w:ascii="Sassoon Write ENG" w:hAnsi="Sassoon Write ENG"/>
          <w:sz w:val="36"/>
          <w:szCs w:val="36"/>
        </w:rPr>
      </w:pPr>
      <w:r>
        <w:rPr>
          <w:noProof/>
        </w:rPr>
        <w:drawing>
          <wp:inline distT="0" distB="0" distL="0" distR="0" wp14:anchorId="64B3C9F7" wp14:editId="41AC44A3">
            <wp:extent cx="4048125" cy="4103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78" t="18609" r="29486" b="5421"/>
                    <a:stretch/>
                  </pic:blipFill>
                  <pic:spPr bwMode="auto">
                    <a:xfrm>
                      <a:off x="0" y="0"/>
                      <a:ext cx="4054845" cy="411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3B5B1" wp14:editId="15A82F8E">
            <wp:extent cx="3952785" cy="383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61" t="18668" r="28769" b="5828"/>
                    <a:stretch/>
                  </pic:blipFill>
                  <pic:spPr bwMode="auto">
                    <a:xfrm>
                      <a:off x="0" y="0"/>
                      <a:ext cx="3957736" cy="384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06F" w:rsidRDefault="007B306F" w:rsidP="007B306F">
      <w:pPr>
        <w:jc w:val="center"/>
        <w:rPr>
          <w:rFonts w:ascii="Sassoon Write ENG" w:hAnsi="Sassoon Write ENG"/>
          <w:sz w:val="36"/>
          <w:szCs w:val="36"/>
        </w:rPr>
      </w:pPr>
    </w:p>
    <w:p w:rsidR="007B306F" w:rsidRDefault="007B306F" w:rsidP="007B306F">
      <w:pPr>
        <w:jc w:val="center"/>
        <w:rPr>
          <w:rFonts w:ascii="Sassoon Write ENG" w:hAnsi="Sassoon Write ENG"/>
          <w:sz w:val="36"/>
          <w:szCs w:val="36"/>
        </w:rPr>
      </w:pPr>
    </w:p>
    <w:p w:rsidR="007B306F" w:rsidRPr="007B306F" w:rsidRDefault="007B306F" w:rsidP="007B306F">
      <w:pPr>
        <w:rPr>
          <w:rFonts w:ascii="Sassoon Write ENG" w:hAnsi="Sassoon Write ENG"/>
          <w:b/>
          <w:sz w:val="36"/>
          <w:szCs w:val="36"/>
        </w:rPr>
      </w:pPr>
      <w:r w:rsidRPr="007B306F">
        <w:rPr>
          <w:rFonts w:ascii="Sassoon Write ENG" w:hAnsi="Sassoon Write ENG"/>
          <w:b/>
          <w:sz w:val="36"/>
          <w:szCs w:val="36"/>
        </w:rPr>
        <w:lastRenderedPageBreak/>
        <w:t>Step 2: Draw bar a bar model to show how to calculate the following:</w:t>
      </w:r>
    </w:p>
    <w:p w:rsidR="007B306F" w:rsidRDefault="007B306F" w:rsidP="007B306F">
      <w:pPr>
        <w:rPr>
          <w:rFonts w:ascii="Sassoon Write ENG" w:hAnsi="Sassoon Write ENG"/>
          <w:sz w:val="36"/>
          <w:szCs w:val="36"/>
        </w:rPr>
      </w:pPr>
      <w:r>
        <w:rPr>
          <w:noProof/>
        </w:rPr>
        <w:drawing>
          <wp:inline distT="0" distB="0" distL="0" distR="0" wp14:anchorId="42CE049F" wp14:editId="50F813DE">
            <wp:extent cx="6245290" cy="1219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87" t="24474" r="32639" b="63035"/>
                    <a:stretch/>
                  </pic:blipFill>
                  <pic:spPr bwMode="auto">
                    <a:xfrm>
                      <a:off x="0" y="0"/>
                      <a:ext cx="6258857" cy="1221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06F" w:rsidRDefault="007B306F" w:rsidP="007B306F">
      <w:pPr>
        <w:rPr>
          <w:rFonts w:ascii="Sassoon Write ENG" w:hAnsi="Sassoon Write ENG"/>
          <w:sz w:val="36"/>
          <w:szCs w:val="36"/>
        </w:rPr>
      </w:pPr>
    </w:p>
    <w:p w:rsidR="007B306F" w:rsidRPr="007B306F" w:rsidRDefault="007B306F" w:rsidP="007B306F">
      <w:pPr>
        <w:rPr>
          <w:rFonts w:ascii="Sassoon Write ENG" w:hAnsi="Sassoon Write ENG"/>
          <w:b/>
          <w:sz w:val="36"/>
          <w:szCs w:val="36"/>
          <w:u w:val="single"/>
        </w:rPr>
      </w:pPr>
      <w:r w:rsidRPr="007B306F">
        <w:rPr>
          <w:rFonts w:ascii="Sassoon Write ENG" w:hAnsi="Sassoon Write ENG"/>
          <w:b/>
          <w:sz w:val="36"/>
          <w:szCs w:val="36"/>
          <w:u w:val="single"/>
        </w:rPr>
        <w:t>Step 3: Complete the following:</w:t>
      </w:r>
    </w:p>
    <w:p w:rsidR="007B306F" w:rsidRDefault="007B306F" w:rsidP="007B306F">
      <w:pPr>
        <w:rPr>
          <w:rFonts w:ascii="Sassoon Write ENG" w:hAnsi="Sassoon Write ENG"/>
          <w:sz w:val="36"/>
          <w:szCs w:val="36"/>
        </w:rPr>
      </w:pPr>
      <w:r>
        <w:rPr>
          <w:noProof/>
        </w:rPr>
        <w:drawing>
          <wp:inline distT="0" distB="0" distL="0" distR="0" wp14:anchorId="18AEE5EB" wp14:editId="38EBCE1F">
            <wp:extent cx="6619875" cy="410888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668" t="20904" r="32926" b="37798"/>
                    <a:stretch/>
                  </pic:blipFill>
                  <pic:spPr bwMode="auto">
                    <a:xfrm>
                      <a:off x="0" y="0"/>
                      <a:ext cx="6667964" cy="4138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06F" w:rsidRPr="007B306F" w:rsidRDefault="007B306F" w:rsidP="007B306F">
      <w:pPr>
        <w:rPr>
          <w:rFonts w:ascii="Sassoon Write ENG" w:hAnsi="Sassoon Write ENG"/>
          <w:b/>
          <w:sz w:val="36"/>
          <w:szCs w:val="36"/>
          <w:u w:val="single"/>
        </w:rPr>
      </w:pPr>
      <w:r w:rsidRPr="007B306F">
        <w:rPr>
          <w:rFonts w:ascii="Sassoon Write ENG" w:hAnsi="Sassoon Write ENG"/>
          <w:b/>
          <w:sz w:val="36"/>
          <w:szCs w:val="36"/>
          <w:u w:val="single"/>
        </w:rPr>
        <w:t>Step 4: Complete the following. Show your method.</w:t>
      </w:r>
    </w:p>
    <w:p w:rsidR="007B306F" w:rsidRPr="007B306F" w:rsidRDefault="007B306F" w:rsidP="007B306F">
      <w:pPr>
        <w:numPr>
          <w:ilvl w:val="0"/>
          <w:numId w:val="1"/>
        </w:numPr>
        <w:spacing w:after="0" w:line="240" w:lineRule="auto"/>
        <w:rPr>
          <w:rFonts w:ascii="Sassoon Write ENG" w:hAnsi="Sassoon Write ENG"/>
          <w:sz w:val="36"/>
          <w:szCs w:val="26"/>
        </w:rPr>
      </w:pPr>
      <w:r w:rsidRPr="007B306F">
        <w:rPr>
          <w:rFonts w:ascii="Sassoon Write ENG" w:hAnsi="Sassoon Write ENG"/>
          <w:sz w:val="36"/>
          <w:szCs w:val="26"/>
        </w:rPr>
        <w:t>In a bag of marbles, there are 28 marbles.  ½ are blue.  How many blue marbles are there?</w:t>
      </w:r>
    </w:p>
    <w:p w:rsidR="007B306F" w:rsidRPr="007B306F" w:rsidRDefault="007B306F" w:rsidP="007B306F">
      <w:pPr>
        <w:ind w:left="360"/>
        <w:rPr>
          <w:rFonts w:ascii="Sassoon Write ENG" w:hAnsi="Sassoon Write ENG"/>
          <w:szCs w:val="16"/>
        </w:rPr>
      </w:pPr>
    </w:p>
    <w:p w:rsidR="007B306F" w:rsidRPr="007B306F" w:rsidRDefault="007B306F" w:rsidP="007B306F">
      <w:pPr>
        <w:numPr>
          <w:ilvl w:val="0"/>
          <w:numId w:val="1"/>
        </w:numPr>
        <w:spacing w:after="0" w:line="240" w:lineRule="auto"/>
        <w:rPr>
          <w:rFonts w:ascii="Sassoon Write ENG" w:hAnsi="Sassoon Write ENG"/>
          <w:sz w:val="36"/>
          <w:szCs w:val="26"/>
        </w:rPr>
      </w:pPr>
      <w:r w:rsidRPr="007B306F">
        <w:rPr>
          <w:rFonts w:ascii="Sassoon Write ENG" w:hAnsi="Sassoon Write ENG"/>
          <w:sz w:val="36"/>
          <w:szCs w:val="26"/>
        </w:rPr>
        <w:t>On a bus there are 36 passengers</w:t>
      </w:r>
      <m:oMath>
        <m:r>
          <w:rPr>
            <w:rFonts w:ascii="Cambria Math" w:hAnsi="Cambria Math"/>
            <w:sz w:val="36"/>
            <w:szCs w:val="26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36"/>
                <w:szCs w:val="2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26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sz w:val="36"/>
                <w:szCs w:val="26"/>
              </w:rPr>
            </m:ctrlPr>
          </m:num>
          <m:den>
            <m:r>
              <w:rPr>
                <w:rFonts w:ascii="Cambria Math" w:hAnsi="Cambria Math"/>
                <w:sz w:val="36"/>
                <w:szCs w:val="26"/>
                <w:vertAlign w:val="subscript"/>
              </w:rPr>
              <m:t>6</m:t>
            </m:r>
          </m:den>
        </m:f>
        <m:r>
          <w:rPr>
            <w:rFonts w:ascii="Cambria Math" w:hAnsi="Cambria Math"/>
            <w:sz w:val="36"/>
            <w:szCs w:val="26"/>
            <w:vertAlign w:val="subscript"/>
          </w:rPr>
          <m:t xml:space="preserve"> </m:t>
        </m:r>
      </m:oMath>
      <w:r w:rsidRPr="007B306F">
        <w:rPr>
          <w:rFonts w:ascii="Sassoon Write ENG" w:hAnsi="Sassoon Write ENG"/>
          <w:sz w:val="36"/>
          <w:szCs w:val="26"/>
        </w:rPr>
        <w:t xml:space="preserve"> are children.  How many children are there?</w:t>
      </w:r>
      <w:bookmarkStart w:id="0" w:name="_GoBack"/>
      <w:bookmarkEnd w:id="0"/>
    </w:p>
    <w:p w:rsidR="007B306F" w:rsidRPr="007B306F" w:rsidRDefault="007B306F" w:rsidP="007B306F">
      <w:pPr>
        <w:rPr>
          <w:rFonts w:ascii="Sassoon Write ENG" w:hAnsi="Sassoon Write ENG"/>
          <w:szCs w:val="16"/>
        </w:rPr>
      </w:pPr>
    </w:p>
    <w:p w:rsidR="007B306F" w:rsidRPr="007B306F" w:rsidRDefault="007B306F" w:rsidP="007B306F">
      <w:pPr>
        <w:numPr>
          <w:ilvl w:val="0"/>
          <w:numId w:val="1"/>
        </w:numPr>
        <w:spacing w:after="0" w:line="240" w:lineRule="auto"/>
        <w:rPr>
          <w:rFonts w:ascii="Sassoon Write ENG" w:hAnsi="Sassoon Write ENG"/>
          <w:sz w:val="36"/>
          <w:szCs w:val="26"/>
        </w:rPr>
      </w:pPr>
      <w:r w:rsidRPr="007B306F">
        <w:rPr>
          <w:rFonts w:ascii="Sassoon Write ENG" w:hAnsi="Sassoon Write ENG"/>
          <w:sz w:val="36"/>
          <w:szCs w:val="26"/>
        </w:rPr>
        <w:t xml:space="preserve">I win £15 on the lottery, but give </w:t>
      </w:r>
      <m:oMath>
        <m:f>
          <m:fPr>
            <m:ctrlPr>
              <w:rPr>
                <w:rFonts w:ascii="Cambria Math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/>
                <w:sz w:val="3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6"/>
              </w:rPr>
              <m:t>3</m:t>
            </m:r>
          </m:den>
        </m:f>
      </m:oMath>
      <w:r w:rsidRPr="007B306F">
        <w:rPr>
          <w:rFonts w:ascii="Sassoon Write ENG" w:hAnsi="Sassoon Write ENG"/>
          <w:sz w:val="36"/>
          <w:szCs w:val="26"/>
        </w:rPr>
        <w:t xml:space="preserve"> away – how much do I give away?</w:t>
      </w:r>
    </w:p>
    <w:p w:rsidR="007B306F" w:rsidRPr="007B306F" w:rsidRDefault="007B306F" w:rsidP="007B306F">
      <w:pPr>
        <w:rPr>
          <w:rFonts w:ascii="Sassoon Write ENG" w:hAnsi="Sassoon Write ENG"/>
          <w:szCs w:val="16"/>
        </w:rPr>
      </w:pPr>
    </w:p>
    <w:p w:rsidR="007B306F" w:rsidRPr="007B306F" w:rsidRDefault="007B306F" w:rsidP="007B306F">
      <w:pPr>
        <w:numPr>
          <w:ilvl w:val="0"/>
          <w:numId w:val="1"/>
        </w:numPr>
        <w:spacing w:after="0" w:line="240" w:lineRule="auto"/>
        <w:rPr>
          <w:rFonts w:ascii="Sassoon Write ENG" w:hAnsi="Sassoon Write ENG"/>
          <w:sz w:val="36"/>
          <w:szCs w:val="26"/>
        </w:rPr>
      </w:pPr>
      <w:r w:rsidRPr="007B306F">
        <w:rPr>
          <w:rFonts w:ascii="Sassoon Write ENG" w:hAnsi="Sassoon Write ENG"/>
          <w:sz w:val="36"/>
          <w:szCs w:val="26"/>
        </w:rPr>
        <w:t>In the classroom there are 2</w:t>
      </w:r>
      <w:r w:rsidRPr="007B306F">
        <w:rPr>
          <w:rFonts w:ascii="Sassoon Write ENG" w:hAnsi="Sassoon Write ENG"/>
          <w:sz w:val="36"/>
          <w:szCs w:val="26"/>
        </w:rPr>
        <w:t>8</w:t>
      </w:r>
      <w:r w:rsidRPr="007B306F">
        <w:rPr>
          <w:rFonts w:ascii="Sassoon Write ENG" w:hAnsi="Sassoon Write ENG"/>
          <w:sz w:val="36"/>
          <w:szCs w:val="26"/>
        </w:rPr>
        <w:t xml:space="preserve"> children.  </w:t>
      </w:r>
      <m:oMath>
        <m:f>
          <m:fPr>
            <m:ctrlPr>
              <w:rPr>
                <w:rFonts w:ascii="Cambria Math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/>
                <w:sz w:val="3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6"/>
              </w:rPr>
              <m:t>8</m:t>
            </m:r>
          </m:den>
        </m:f>
      </m:oMath>
      <w:r w:rsidRPr="007B306F">
        <w:rPr>
          <w:rFonts w:ascii="Sassoon Write ENG" w:hAnsi="Sassoon Write ENG"/>
          <w:sz w:val="36"/>
          <w:szCs w:val="26"/>
        </w:rPr>
        <w:t xml:space="preserve"> like maths.  How many children like maths?</w:t>
      </w:r>
    </w:p>
    <w:p w:rsidR="007B306F" w:rsidRPr="00B67C86" w:rsidRDefault="007B306F" w:rsidP="007B306F">
      <w:pPr>
        <w:rPr>
          <w:rFonts w:ascii="Comic Sans MS" w:hAnsi="Comic Sans MS"/>
          <w:sz w:val="16"/>
          <w:szCs w:val="16"/>
        </w:rPr>
      </w:pPr>
    </w:p>
    <w:p w:rsidR="007B306F" w:rsidRPr="007B306F" w:rsidRDefault="007B306F" w:rsidP="007B306F">
      <w:pPr>
        <w:rPr>
          <w:rFonts w:ascii="Sassoon Write ENG" w:hAnsi="Sassoon Write ENG"/>
          <w:sz w:val="36"/>
          <w:szCs w:val="36"/>
        </w:rPr>
      </w:pPr>
    </w:p>
    <w:sectPr w:rsidR="007B306F" w:rsidRPr="007B306F" w:rsidSect="007B3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514"/>
    <w:multiLevelType w:val="hybridMultilevel"/>
    <w:tmpl w:val="7E0CF7C0"/>
    <w:lvl w:ilvl="0" w:tplc="08446F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6F"/>
    <w:rsid w:val="007B306F"/>
    <w:rsid w:val="00CE032D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F8A2"/>
  <w15:chartTrackingRefBased/>
  <w15:docId w15:val="{9E3E5CA6-8C5D-46CC-99ED-07888C6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Gray</dc:creator>
  <cp:keywords/>
  <dc:description/>
  <cp:lastModifiedBy>Sinead Gray</cp:lastModifiedBy>
  <cp:revision>1</cp:revision>
  <dcterms:created xsi:type="dcterms:W3CDTF">2020-11-15T10:46:00Z</dcterms:created>
  <dcterms:modified xsi:type="dcterms:W3CDTF">2020-11-15T10:55:00Z</dcterms:modified>
</cp:coreProperties>
</file>