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5103BE47" w:rsidR="00F159CA" w:rsidRPr="0029752B" w:rsidRDefault="00DD3290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3 </w:t>
      </w:r>
      <w:r w:rsidR="00B61A15">
        <w:rPr>
          <w:b/>
          <w:sz w:val="32"/>
        </w:rPr>
        <w:t xml:space="preserve">Arithmetic 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3D375D6" w:rsidR="0029752B" w:rsidRPr="00BB2A36" w:rsidRDefault="0029752B" w:rsidP="00A23F3E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 xml:space="preserve">1) </w:t>
            </w:r>
            <w:r w:rsidR="00FE05DD">
              <w:rPr>
                <w:sz w:val="32"/>
              </w:rPr>
              <w:t>48 + 68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29BC5B7B" w:rsidR="0029752B" w:rsidRPr="0029752B" w:rsidRDefault="0029752B" w:rsidP="00A23F3E">
            <w:pPr>
              <w:rPr>
                <w:sz w:val="32"/>
              </w:rPr>
            </w:pPr>
            <w:r w:rsidRPr="0029752B">
              <w:rPr>
                <w:sz w:val="32"/>
              </w:rPr>
              <w:t>2)</w:t>
            </w:r>
            <w:r w:rsidR="00BB2A36">
              <w:rPr>
                <w:sz w:val="32"/>
              </w:rPr>
              <w:t xml:space="preserve"> </w:t>
            </w:r>
            <w:r w:rsidR="00FE05DD">
              <w:rPr>
                <w:sz w:val="32"/>
              </w:rPr>
              <w:t>65 + 87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2B38531C" w:rsidR="0029752B" w:rsidRPr="0029752B" w:rsidRDefault="0029752B" w:rsidP="00A23F3E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FE05DD">
              <w:rPr>
                <w:sz w:val="32"/>
              </w:rPr>
              <w:t>45 + 69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2AB1F14" w:rsidR="0029752B" w:rsidRPr="0029752B" w:rsidRDefault="00EA26B7" w:rsidP="00A23F3E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>79 + 77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A073E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15FA895" w:rsidR="0029752B" w:rsidRPr="009442EF" w:rsidRDefault="00433467" w:rsidP="00A23F3E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FE05DD">
              <w:rPr>
                <w:sz w:val="32"/>
                <w:szCs w:val="32"/>
              </w:rPr>
              <w:t>66 + 98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61FBBE1" w14:textId="371AAC52" w:rsidR="0029752B" w:rsidRPr="0029752B" w:rsidRDefault="0029752B" w:rsidP="00D7145F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FE05DD">
              <w:rPr>
                <w:sz w:val="32"/>
                <w:szCs w:val="32"/>
              </w:rPr>
              <w:t>76 + 123</w:t>
            </w:r>
            <w:r w:rsidR="00A073E5">
              <w:rPr>
                <w:sz w:val="32"/>
              </w:rPr>
              <w:t xml:space="preserve"> =</w:t>
            </w:r>
          </w:p>
        </w:tc>
      </w:tr>
      <w:tr w:rsidR="002204F0" w14:paraId="65E1E11A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auto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auto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auto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auto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auto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81201F4" w14:textId="77777777" w:rsidR="002204F0" w:rsidRDefault="002204F0"/>
        </w:tc>
      </w:tr>
      <w:tr w:rsidR="00F238DF" w14:paraId="20F70D18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auto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auto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auto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auto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5D6152C" w14:textId="77777777" w:rsidR="00F238DF" w:rsidRDefault="00F238DF"/>
        </w:tc>
      </w:tr>
      <w:tr w:rsidR="00F238DF" w14:paraId="1C8F6721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auto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auto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auto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auto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auto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0DE55D3" w14:textId="77777777" w:rsidR="00F238DF" w:rsidRDefault="00F238DF"/>
        </w:tc>
      </w:tr>
      <w:tr w:rsidR="00F238DF" w14:paraId="070BCBA7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auto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auto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auto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auto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auto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09C4B92" w14:textId="77777777" w:rsidR="00F238DF" w:rsidRDefault="00F238DF"/>
        </w:tc>
      </w:tr>
      <w:tr w:rsidR="00F238DF" w14:paraId="192A4291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auto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auto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auto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auto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auto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7352441A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>453 + 244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75F8684A" w:rsidR="00126B8F" w:rsidRPr="0029752B" w:rsidRDefault="00126B8F" w:rsidP="00A23F3E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>389 + 86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5DF9440B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FE05DD">
              <w:rPr>
                <w:sz w:val="32"/>
              </w:rPr>
              <w:t>468 + 25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3EB44E49" w:rsidR="00126B8F" w:rsidRPr="00A073E5" w:rsidRDefault="00126B8F" w:rsidP="00674AF8"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>632 + 338 =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26B75C19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FE05DD">
              <w:rPr>
                <w:sz w:val="32"/>
                <w:szCs w:val="32"/>
              </w:rPr>
              <w:t>98 – 74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773F4225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FE05DD">
              <w:rPr>
                <w:sz w:val="32"/>
                <w:szCs w:val="32"/>
              </w:rPr>
              <w:t>78 – 56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2275AE6B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>158 – 46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25B5833A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 xml:space="preserve"> 349 – 126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A073E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6896C90C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 xml:space="preserve"> 93 – 56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77FA39" w14:textId="0C6C8CAB" w:rsidR="00126B8F" w:rsidRPr="0029752B" w:rsidRDefault="00126B8F" w:rsidP="007B1E0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="00FE05DD">
              <w:rPr>
                <w:sz w:val="32"/>
              </w:rPr>
              <w:t>) 84 – 66 =</w:t>
            </w:r>
          </w:p>
        </w:tc>
      </w:tr>
      <w:tr w:rsidR="00126B8F" w14:paraId="7A651244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CE6B972" w14:textId="77777777" w:rsidR="00126B8F" w:rsidRDefault="00126B8F" w:rsidP="00126B8F"/>
        </w:tc>
      </w:tr>
      <w:tr w:rsidR="00126B8F" w14:paraId="256CE9A0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AFC031" w14:textId="77777777" w:rsidR="00126B8F" w:rsidRDefault="00126B8F" w:rsidP="00126B8F"/>
        </w:tc>
      </w:tr>
      <w:tr w:rsidR="00126B8F" w14:paraId="43B5378B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32B003F" w14:textId="77777777" w:rsidR="00126B8F" w:rsidRDefault="00126B8F" w:rsidP="00126B8F"/>
        </w:tc>
      </w:tr>
      <w:tr w:rsidR="00126B8F" w14:paraId="2256614B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5CB4657" w14:textId="77777777" w:rsidR="00126B8F" w:rsidRDefault="00126B8F" w:rsidP="00126B8F"/>
        </w:tc>
      </w:tr>
      <w:tr w:rsidR="00126B8F" w14:paraId="2DF43EE6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0BE41EF" w14:textId="77777777" w:rsidR="00126B8F" w:rsidRDefault="00126B8F" w:rsidP="00126B8F"/>
        </w:tc>
      </w:tr>
      <w:tr w:rsidR="00126B8F" w14:paraId="310E2418" w14:textId="77777777" w:rsidTr="00A073E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auto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auto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6387EDC4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FE05DD">
              <w:rPr>
                <w:sz w:val="32"/>
                <w:szCs w:val="32"/>
              </w:rPr>
              <w:t xml:space="preserve"> 73 – 54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7BA6D8F6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FE05DD">
              <w:rPr>
                <w:sz w:val="32"/>
                <w:szCs w:val="32"/>
              </w:rPr>
              <w:t>234 – 126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1C627BDB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>464 – 256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20323E1F" w:rsidR="00126B8F" w:rsidRPr="0029752B" w:rsidRDefault="00126B8F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FE05DD">
              <w:rPr>
                <w:sz w:val="32"/>
              </w:rPr>
              <w:t>533 – 267 =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178D074E" w:rsidR="00126B8F" w:rsidRPr="0029752B" w:rsidRDefault="00126B8F" w:rsidP="00126B8F">
            <w:pPr>
              <w:rPr>
                <w:sz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4981E723" w:rsidR="00126B8F" w:rsidRPr="0029752B" w:rsidRDefault="00126B8F" w:rsidP="00126B8F">
            <w:pPr>
              <w:rPr>
                <w:sz w:val="32"/>
              </w:rPr>
            </w:pP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22B54E0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332161E5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272B77AC" w:rsidR="00E75854" w:rsidRPr="00A713F7" w:rsidRDefault="00E75854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r w:rsidR="00AD54B8">
              <w:rPr>
                <w:sz w:val="32"/>
              </w:rPr>
              <w:t>48 + 68 = 116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99ACE36" w:rsidR="00E75854" w:rsidRPr="00A713F7" w:rsidRDefault="00E75854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AD54B8">
              <w:rPr>
                <w:sz w:val="32"/>
              </w:rPr>
              <w:t>65 + 87 = 152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52E5C775" w:rsidR="00E75854" w:rsidRPr="00A713F7" w:rsidRDefault="00E75854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AD54B8">
              <w:rPr>
                <w:sz w:val="32"/>
              </w:rPr>
              <w:t>45 + 69 = 114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5421A52D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</w:rPr>
              <w:t>79 + 77 = 156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9EC88E2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  <w:szCs w:val="32"/>
              </w:rPr>
              <w:t>66 + 98 =164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29CA88BD" w:rsidR="00E75854" w:rsidRPr="00A713F7" w:rsidRDefault="003A0E97" w:rsidP="00FE05D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AD54B8">
              <w:rPr>
                <w:sz w:val="32"/>
                <w:szCs w:val="32"/>
              </w:rPr>
              <w:t>76 + 123</w:t>
            </w:r>
            <w:r w:rsidR="00AD54B8">
              <w:rPr>
                <w:sz w:val="32"/>
              </w:rPr>
              <w:t xml:space="preserve"> = 199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624C3837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</w:rPr>
              <w:t>453 + 244 = 697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21158853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</w:rPr>
              <w:t>389 + 86 = 475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521B92AC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AD54B8">
              <w:rPr>
                <w:sz w:val="32"/>
              </w:rPr>
              <w:t>468 + 25 = 493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7384ED01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</w:rPr>
              <w:t>632 + 338 = 970</w:t>
            </w:r>
          </w:p>
        </w:tc>
      </w:tr>
      <w:tr w:rsidR="00E75854" w:rsidRPr="00A713F7" w14:paraId="7CECAFD4" w14:textId="77777777" w:rsidTr="00663811">
        <w:trPr>
          <w:trHeight w:val="294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4D8530CE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  <w:szCs w:val="32"/>
              </w:rPr>
              <w:t>98 – 74 = 24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09AE28FA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  <w:szCs w:val="32"/>
              </w:rPr>
              <w:t>78 – 56 = 22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7966C600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</w:rPr>
              <w:t>158 – 46 = 112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696DDDDA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</w:rPr>
              <w:t>349 – 126 =</w:t>
            </w:r>
            <w:r w:rsidR="00EE7AA7">
              <w:rPr>
                <w:sz w:val="32"/>
              </w:rPr>
              <w:t xml:space="preserve"> 223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46236FDD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</w:rPr>
              <w:t>93 – 56 = 37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36E4D5AE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7B1E0F">
              <w:rPr>
                <w:rFonts w:ascii="Arial" w:hAnsi="Arial" w:cs="Arial"/>
                <w:sz w:val="40"/>
                <w:szCs w:val="40"/>
              </w:rPr>
              <w:t>)</w:t>
            </w:r>
            <w:r w:rsidR="007B1E0F">
              <w:rPr>
                <w:sz w:val="32"/>
              </w:rPr>
              <w:t xml:space="preserve"> </w:t>
            </w:r>
            <w:r w:rsidR="00AD54B8">
              <w:rPr>
                <w:sz w:val="32"/>
              </w:rPr>
              <w:t>84 – 66 =</w:t>
            </w:r>
            <w:r w:rsidR="00EE7AA7">
              <w:rPr>
                <w:sz w:val="32"/>
              </w:rPr>
              <w:t xml:space="preserve"> 18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3E8402D8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  <w:szCs w:val="32"/>
              </w:rPr>
              <w:t xml:space="preserve">73 – 54 = </w:t>
            </w:r>
            <w:r w:rsidR="00EE7AA7">
              <w:rPr>
                <w:sz w:val="32"/>
                <w:szCs w:val="32"/>
              </w:rPr>
              <w:t>19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3E633C1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  <w:szCs w:val="32"/>
              </w:rPr>
              <w:t>234 – 126 =</w:t>
            </w:r>
            <w:r w:rsidR="00EE7AA7">
              <w:rPr>
                <w:sz w:val="32"/>
                <w:szCs w:val="32"/>
              </w:rPr>
              <w:t xml:space="preserve"> 108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1D214103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376F3E75" w:rsidR="00E75854" w:rsidRPr="00A713F7" w:rsidRDefault="00903779" w:rsidP="00FE05D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 w:rsidR="00AD54B8">
              <w:rPr>
                <w:sz w:val="32"/>
              </w:rPr>
              <w:t>464 – 256 =</w:t>
            </w:r>
            <w:r w:rsidR="00EE7AA7">
              <w:rPr>
                <w:sz w:val="32"/>
              </w:rPr>
              <w:t xml:space="preserve"> 208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315C27CA" w:rsidR="00E75854" w:rsidRPr="00D90EE5" w:rsidRDefault="00903779" w:rsidP="00FE05DD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AD54B8">
              <w:rPr>
                <w:sz w:val="32"/>
              </w:rPr>
              <w:t>533 – 267 =</w:t>
            </w:r>
            <w:r w:rsidR="00EE7AA7">
              <w:rPr>
                <w:sz w:val="32"/>
              </w:rPr>
              <w:t xml:space="preserve"> 266</w:t>
            </w:r>
          </w:p>
        </w:tc>
      </w:tr>
      <w:tr w:rsidR="00E75854" w:rsidRPr="00EA26B7" w14:paraId="45F95FB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08E388A6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34AA6B4F" w:rsidR="00E75854" w:rsidRPr="00EA26B7" w:rsidRDefault="00E75854" w:rsidP="00674AF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75854" w:rsidRPr="00EA26B7" w14:paraId="6201981C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0323C06E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471792A" w:rsidR="00E75854" w:rsidRPr="00EA26B7" w:rsidRDefault="00E75854" w:rsidP="002965CD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21388"/>
    <w:rsid w:val="00126B8F"/>
    <w:rsid w:val="00215861"/>
    <w:rsid w:val="002204F0"/>
    <w:rsid w:val="002542D4"/>
    <w:rsid w:val="002965CD"/>
    <w:rsid w:val="0029752B"/>
    <w:rsid w:val="003A0E97"/>
    <w:rsid w:val="003A2D75"/>
    <w:rsid w:val="00433467"/>
    <w:rsid w:val="00511C40"/>
    <w:rsid w:val="00521479"/>
    <w:rsid w:val="0056581F"/>
    <w:rsid w:val="00603834"/>
    <w:rsid w:val="0064442C"/>
    <w:rsid w:val="00663811"/>
    <w:rsid w:val="00671E54"/>
    <w:rsid w:val="00674AF8"/>
    <w:rsid w:val="00674B44"/>
    <w:rsid w:val="006F52D0"/>
    <w:rsid w:val="00752BA8"/>
    <w:rsid w:val="007B154F"/>
    <w:rsid w:val="007B1E0F"/>
    <w:rsid w:val="007D4D8B"/>
    <w:rsid w:val="008405A8"/>
    <w:rsid w:val="00841559"/>
    <w:rsid w:val="00847023"/>
    <w:rsid w:val="00903779"/>
    <w:rsid w:val="00917E14"/>
    <w:rsid w:val="009442EF"/>
    <w:rsid w:val="009764BB"/>
    <w:rsid w:val="00A073E5"/>
    <w:rsid w:val="00A23F3E"/>
    <w:rsid w:val="00A713F7"/>
    <w:rsid w:val="00AD54B8"/>
    <w:rsid w:val="00B61A15"/>
    <w:rsid w:val="00BB2A36"/>
    <w:rsid w:val="00D15FBE"/>
    <w:rsid w:val="00D1763F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EE7AA7"/>
    <w:rsid w:val="00F159CA"/>
    <w:rsid w:val="00F238DF"/>
    <w:rsid w:val="00FA78FD"/>
    <w:rsid w:val="00FE05D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Michael Darby</cp:lastModifiedBy>
  <cp:revision>4</cp:revision>
  <cp:lastPrinted>2017-01-12T14:41:00Z</cp:lastPrinted>
  <dcterms:created xsi:type="dcterms:W3CDTF">2018-02-15T15:35:00Z</dcterms:created>
  <dcterms:modified xsi:type="dcterms:W3CDTF">2020-09-22T06:10:00Z</dcterms:modified>
</cp:coreProperties>
</file>