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EE672" w14:textId="307B4C8D" w:rsidR="00F01EDC" w:rsidRPr="0018154E" w:rsidRDefault="009A1BD6" w:rsidP="009A1BD6">
      <w:pPr>
        <w:pStyle w:val="NoSpacing"/>
        <w:rPr>
          <w:b/>
          <w:noProof/>
          <w:sz w:val="36"/>
          <w:szCs w:val="36"/>
          <w:lang w:eastAsia="en-GB"/>
        </w:rPr>
      </w:pPr>
      <w:r w:rsidRPr="0018154E">
        <w:rPr>
          <w:b/>
          <w:noProof/>
          <w:sz w:val="36"/>
          <w:szCs w:val="36"/>
          <w:u w:val="single"/>
          <w:lang w:eastAsia="en-GB"/>
        </w:rPr>
        <w:t xml:space="preserve">            </w:t>
      </w:r>
      <w:r w:rsidRPr="0018154E">
        <w:rPr>
          <w:b/>
          <w:noProof/>
          <w:sz w:val="36"/>
          <w:szCs w:val="36"/>
          <w:lang w:eastAsia="en-GB"/>
        </w:rPr>
        <w:t xml:space="preserve">                            </w:t>
      </w:r>
    </w:p>
    <w:p w14:paraId="304A4F26" w14:textId="77777777" w:rsidR="0018154E" w:rsidRDefault="0018154E" w:rsidP="0018154E">
      <w:pPr>
        <w:pStyle w:val="NoSpacing"/>
        <w:rPr>
          <w:rFonts w:ascii="Sassoon Write ENG" w:hAnsi="Sassoon Write ENG" w:cs="Calibri"/>
          <w:b/>
          <w:sz w:val="36"/>
          <w:szCs w:val="36"/>
        </w:rPr>
      </w:pPr>
    </w:p>
    <w:tbl>
      <w:tblPr>
        <w:tblStyle w:val="TableGrid"/>
        <w:tblW w:w="0" w:type="auto"/>
        <w:tblLook w:val="04A0" w:firstRow="1" w:lastRow="0" w:firstColumn="1" w:lastColumn="0" w:noHBand="0" w:noVBand="1"/>
      </w:tblPr>
      <w:tblGrid>
        <w:gridCol w:w="7791"/>
        <w:gridCol w:w="7792"/>
      </w:tblGrid>
      <w:tr w:rsidR="0018154E" w14:paraId="43C43AA6" w14:textId="77777777" w:rsidTr="0018154E">
        <w:tc>
          <w:tcPr>
            <w:tcW w:w="7791" w:type="dxa"/>
          </w:tcPr>
          <w:p w14:paraId="2BDA069B" w14:textId="77777777" w:rsidR="00B85E65" w:rsidRDefault="0018154E" w:rsidP="0018154E">
            <w:pPr>
              <w:pStyle w:val="NoSpacing"/>
              <w:rPr>
                <w:rFonts w:ascii="Sassoon Write ENG" w:hAnsi="Sassoon Write ENG" w:cs="Calibri"/>
                <w:sz w:val="36"/>
                <w:szCs w:val="36"/>
              </w:rPr>
            </w:pPr>
            <w:r w:rsidRPr="0018154E">
              <w:rPr>
                <w:rFonts w:ascii="Sassoon Write ENG" w:hAnsi="Sassoon Write ENG" w:cs="Calibri"/>
                <w:b/>
                <w:sz w:val="36"/>
                <w:szCs w:val="36"/>
              </w:rPr>
              <w:t>WALT</w:t>
            </w:r>
            <w:r w:rsidR="005250D5">
              <w:rPr>
                <w:rFonts w:ascii="Sassoon Write ENG" w:hAnsi="Sassoon Write ENG" w:cs="Calibri"/>
                <w:b/>
                <w:sz w:val="36"/>
                <w:szCs w:val="36"/>
              </w:rPr>
              <w:t xml:space="preserve"> 1</w:t>
            </w:r>
            <w:r w:rsidRPr="0018154E">
              <w:rPr>
                <w:rFonts w:ascii="Sassoon Write ENG" w:hAnsi="Sassoon Write ENG" w:cs="Calibri"/>
                <w:sz w:val="36"/>
                <w:szCs w:val="36"/>
              </w:rPr>
              <w:t>: Understand the effects different drugs-legal and illegal</w:t>
            </w:r>
            <w:r>
              <w:rPr>
                <w:rFonts w:ascii="Sassoon Write ENG" w:hAnsi="Sassoon Write ENG" w:cs="Calibri"/>
                <w:sz w:val="36"/>
                <w:szCs w:val="36"/>
              </w:rPr>
              <w:t xml:space="preserve"> can</w:t>
            </w:r>
            <w:r w:rsidR="005250D5">
              <w:rPr>
                <w:rFonts w:ascii="Sassoon Write ENG" w:hAnsi="Sassoon Write ENG" w:cs="Calibri"/>
                <w:sz w:val="36"/>
                <w:szCs w:val="36"/>
              </w:rPr>
              <w:t xml:space="preserve"> h</w:t>
            </w:r>
            <w:r>
              <w:rPr>
                <w:rFonts w:ascii="Sassoon Write ENG" w:hAnsi="Sassoon Write ENG" w:cs="Calibri"/>
                <w:sz w:val="36"/>
                <w:szCs w:val="36"/>
              </w:rPr>
              <w:t xml:space="preserve">ave on the body          </w:t>
            </w:r>
          </w:p>
          <w:p w14:paraId="6B642ABC" w14:textId="782E8610" w:rsidR="0018154E" w:rsidRDefault="005250D5" w:rsidP="0018154E">
            <w:pPr>
              <w:pStyle w:val="NoSpacing"/>
              <w:rPr>
                <w:rFonts w:ascii="Sassoon Write ENG" w:hAnsi="Sassoon Write ENG" w:cs="Calibri"/>
                <w:b/>
                <w:sz w:val="36"/>
                <w:szCs w:val="36"/>
              </w:rPr>
            </w:pPr>
            <w:r w:rsidRPr="0018154E">
              <w:rPr>
                <w:b/>
                <w:noProof/>
                <w:sz w:val="36"/>
                <w:szCs w:val="36"/>
              </w:rPr>
              <w:drawing>
                <wp:anchor distT="0" distB="0" distL="114300" distR="114300" simplePos="0" relativeHeight="251673600" behindDoc="0" locked="0" layoutInCell="1" allowOverlap="1" wp14:anchorId="26620E55" wp14:editId="776AD341">
                  <wp:simplePos x="0" y="0"/>
                  <wp:positionH relativeFrom="margin">
                    <wp:posOffset>87630</wp:posOffset>
                  </wp:positionH>
                  <wp:positionV relativeFrom="page">
                    <wp:posOffset>625475</wp:posOffset>
                  </wp:positionV>
                  <wp:extent cx="3124200" cy="1878965"/>
                  <wp:effectExtent l="0" t="0" r="0" b="6985"/>
                  <wp:wrapThrough wrapText="bothSides">
                    <wp:wrapPolygon edited="0">
                      <wp:start x="0" y="0"/>
                      <wp:lineTo x="0" y="21461"/>
                      <wp:lineTo x="21468" y="21461"/>
                      <wp:lineTo x="2146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096" t="8569" r="2744" b="10631"/>
                          <a:stretch/>
                        </pic:blipFill>
                        <pic:spPr bwMode="auto">
                          <a:xfrm>
                            <a:off x="0" y="0"/>
                            <a:ext cx="3124200" cy="1878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303BE3" w14:textId="383B825A" w:rsidR="0018154E" w:rsidRPr="00B85E65" w:rsidRDefault="00B85E65" w:rsidP="0018154E">
            <w:pPr>
              <w:pStyle w:val="NoSpacing"/>
              <w:rPr>
                <w:rFonts w:ascii="Sassoon Write ENG" w:hAnsi="Sassoon Write ENG" w:cs="Calibri"/>
                <w:sz w:val="36"/>
                <w:szCs w:val="36"/>
              </w:rPr>
            </w:pPr>
            <w:r w:rsidRPr="00B85E65">
              <w:rPr>
                <w:rFonts w:ascii="Sassoon Write ENG" w:hAnsi="Sassoon Write ENG" w:cs="Calibri"/>
                <w:sz w:val="36"/>
                <w:szCs w:val="36"/>
              </w:rPr>
              <w:t>Do you know the effec</w:t>
            </w:r>
            <w:r w:rsidR="006C0088">
              <w:rPr>
                <w:rFonts w:ascii="Sassoon Write ENG" w:hAnsi="Sassoon Write ENG" w:cs="Calibri"/>
                <w:sz w:val="36"/>
                <w:szCs w:val="36"/>
              </w:rPr>
              <w:t xml:space="preserve">ts of </w:t>
            </w:r>
            <w:r w:rsidRPr="00B85E65">
              <w:rPr>
                <w:rFonts w:ascii="Sassoon Write ENG" w:hAnsi="Sassoon Write ENG" w:cs="Calibri"/>
                <w:sz w:val="36"/>
                <w:szCs w:val="36"/>
              </w:rPr>
              <w:t xml:space="preserve">drinking </w:t>
            </w:r>
            <w:r w:rsidR="006C0088">
              <w:rPr>
                <w:rFonts w:ascii="Sassoon Write ENG" w:hAnsi="Sassoon Write ENG" w:cs="Calibri"/>
                <w:sz w:val="36"/>
                <w:szCs w:val="36"/>
              </w:rPr>
              <w:t xml:space="preserve">too much </w:t>
            </w:r>
            <w:r w:rsidRPr="00B85E65">
              <w:rPr>
                <w:rFonts w:ascii="Sassoon Write ENG" w:hAnsi="Sassoon Write ENG" w:cs="Calibri"/>
                <w:sz w:val="36"/>
                <w:szCs w:val="36"/>
              </w:rPr>
              <w:t>alcohol on your major organs?</w:t>
            </w:r>
            <w:r w:rsidR="006C0088">
              <w:rPr>
                <w:rFonts w:ascii="Sassoon Write ENG" w:hAnsi="Sassoon Write ENG" w:cs="Calibri"/>
                <w:sz w:val="36"/>
                <w:szCs w:val="36"/>
              </w:rPr>
              <w:t xml:space="preserve"> It effects your </w:t>
            </w:r>
            <w:r w:rsidR="006C0088" w:rsidRPr="006C0088">
              <w:rPr>
                <w:rFonts w:ascii="Sassoon Write ENG" w:hAnsi="Sassoon Write ENG" w:cs="Calibri"/>
                <w:b/>
                <w:sz w:val="36"/>
                <w:szCs w:val="36"/>
              </w:rPr>
              <w:t>brain, heart</w:t>
            </w:r>
            <w:r w:rsidR="006C0088">
              <w:rPr>
                <w:rFonts w:ascii="Sassoon Write ENG" w:hAnsi="Sassoon Write ENG" w:cs="Calibri"/>
                <w:sz w:val="36"/>
                <w:szCs w:val="36"/>
              </w:rPr>
              <w:t xml:space="preserve"> and </w:t>
            </w:r>
            <w:r w:rsidR="006C0088" w:rsidRPr="006C0088">
              <w:rPr>
                <w:rFonts w:ascii="Sassoon Write ENG" w:hAnsi="Sassoon Write ENG" w:cs="Calibri"/>
                <w:b/>
                <w:sz w:val="36"/>
                <w:szCs w:val="36"/>
              </w:rPr>
              <w:t>liver</w:t>
            </w:r>
            <w:r w:rsidR="006C0088">
              <w:rPr>
                <w:rFonts w:ascii="Sassoon Write ENG" w:hAnsi="Sassoon Write ENG" w:cs="Calibri"/>
                <w:sz w:val="36"/>
                <w:szCs w:val="36"/>
              </w:rPr>
              <w:t xml:space="preserve"> </w:t>
            </w:r>
          </w:p>
          <w:p w14:paraId="5B13C230" w14:textId="608A04D1" w:rsidR="0018154E" w:rsidRDefault="00215320" w:rsidP="00215320">
            <w:pPr>
              <w:pStyle w:val="NoSpacing"/>
              <w:tabs>
                <w:tab w:val="left" w:pos="2880"/>
              </w:tabs>
              <w:rPr>
                <w:rFonts w:ascii="Sassoon Write ENG" w:hAnsi="Sassoon Write ENG" w:cs="Calibri"/>
                <w:b/>
                <w:sz w:val="36"/>
                <w:szCs w:val="36"/>
              </w:rPr>
            </w:pPr>
            <w:r>
              <w:rPr>
                <w:rFonts w:ascii="Sassoon Write ENG" w:hAnsi="Sassoon Write ENG" w:cs="Calibri"/>
                <w:b/>
                <w:sz w:val="36"/>
                <w:szCs w:val="36"/>
              </w:rPr>
              <w:tab/>
            </w:r>
          </w:p>
        </w:tc>
        <w:tc>
          <w:tcPr>
            <w:tcW w:w="7792" w:type="dxa"/>
          </w:tcPr>
          <w:p w14:paraId="185AB26E" w14:textId="77777777" w:rsidR="005250D5" w:rsidRDefault="005250D5" w:rsidP="005250D5">
            <w:pPr>
              <w:tabs>
                <w:tab w:val="left" w:pos="12432"/>
              </w:tabs>
              <w:jc w:val="both"/>
              <w:rPr>
                <w:rFonts w:ascii="Sassoon Write ENG" w:hAnsi="Sassoon Write ENG" w:cs="Calibri"/>
                <w:sz w:val="36"/>
                <w:szCs w:val="36"/>
              </w:rPr>
            </w:pPr>
            <w:r w:rsidRPr="0018154E">
              <w:rPr>
                <w:rFonts w:ascii="Sassoon Write ENG" w:hAnsi="Sassoon Write ENG" w:cs="Calibri"/>
                <w:b/>
                <w:sz w:val="36"/>
                <w:szCs w:val="36"/>
              </w:rPr>
              <w:t>WALT 2</w:t>
            </w:r>
            <w:r w:rsidRPr="0018154E">
              <w:rPr>
                <w:rFonts w:ascii="Sassoon Write ENG" w:hAnsi="Sassoon Write ENG" w:cs="Calibri"/>
                <w:sz w:val="36"/>
                <w:szCs w:val="36"/>
              </w:rPr>
              <w:t xml:space="preserve">: </w:t>
            </w:r>
            <w:r w:rsidRPr="0018154E">
              <w:rPr>
                <w:sz w:val="36"/>
                <w:szCs w:val="36"/>
              </w:rPr>
              <w:t xml:space="preserve"> </w:t>
            </w:r>
            <w:r w:rsidRPr="0018154E">
              <w:rPr>
                <w:rFonts w:ascii="Sassoon Write ENG" w:hAnsi="Sassoon Write ENG" w:cs="Calibri"/>
                <w:sz w:val="36"/>
                <w:szCs w:val="36"/>
              </w:rPr>
              <w:t xml:space="preserve">I know that there are laws surrounding the </w:t>
            </w:r>
          </w:p>
          <w:p w14:paraId="6A7BDCF5" w14:textId="28DBC002" w:rsidR="005250D5" w:rsidRPr="0018154E" w:rsidRDefault="005250D5" w:rsidP="005250D5">
            <w:pPr>
              <w:tabs>
                <w:tab w:val="left" w:pos="12432"/>
              </w:tabs>
              <w:jc w:val="both"/>
              <w:rPr>
                <w:rFonts w:ascii="Sassoon Write ENG" w:hAnsi="Sassoon Write ENG" w:cs="Calibri"/>
                <w:sz w:val="36"/>
                <w:szCs w:val="36"/>
              </w:rPr>
            </w:pPr>
            <w:r w:rsidRPr="0018154E">
              <w:rPr>
                <w:rFonts w:ascii="Sassoon Write ENG" w:hAnsi="Sassoon Write ENG" w:cs="Calibri"/>
                <w:sz w:val="36"/>
                <w:szCs w:val="36"/>
              </w:rPr>
              <w:t>use of legal drugs</w:t>
            </w:r>
          </w:p>
          <w:p w14:paraId="2CD88948" w14:textId="1161C24E" w:rsidR="005250D5" w:rsidRPr="0018154E" w:rsidRDefault="00215320" w:rsidP="005250D5">
            <w:pPr>
              <w:rPr>
                <w:sz w:val="36"/>
                <w:szCs w:val="36"/>
              </w:rPr>
            </w:pPr>
            <w:r w:rsidRPr="0018154E">
              <w:rPr>
                <w:noProof/>
                <w:sz w:val="36"/>
                <w:szCs w:val="36"/>
              </w:rPr>
              <w:drawing>
                <wp:anchor distT="0" distB="0" distL="114300" distR="114300" simplePos="0" relativeHeight="251674624" behindDoc="0" locked="0" layoutInCell="1" allowOverlap="1" wp14:anchorId="0A1766AD" wp14:editId="2C1D836B">
                  <wp:simplePos x="0" y="0"/>
                  <wp:positionH relativeFrom="column">
                    <wp:posOffset>169545</wp:posOffset>
                  </wp:positionH>
                  <wp:positionV relativeFrom="paragraph">
                    <wp:posOffset>46355</wp:posOffset>
                  </wp:positionV>
                  <wp:extent cx="2686050" cy="1931670"/>
                  <wp:effectExtent l="0" t="0" r="0" b="0"/>
                  <wp:wrapThrough wrapText="bothSides">
                    <wp:wrapPolygon edited="0">
                      <wp:start x="0" y="0"/>
                      <wp:lineTo x="0" y="21302"/>
                      <wp:lineTo x="21447" y="21302"/>
                      <wp:lineTo x="2144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86050" cy="1931670"/>
                          </a:xfrm>
                          <a:prstGeom prst="rect">
                            <a:avLst/>
                          </a:prstGeom>
                        </pic:spPr>
                      </pic:pic>
                    </a:graphicData>
                  </a:graphic>
                  <wp14:sizeRelH relativeFrom="margin">
                    <wp14:pctWidth>0</wp14:pctWidth>
                  </wp14:sizeRelH>
                  <wp14:sizeRelV relativeFrom="margin">
                    <wp14:pctHeight>0</wp14:pctHeight>
                  </wp14:sizeRelV>
                </wp:anchor>
              </w:drawing>
            </w:r>
          </w:p>
          <w:p w14:paraId="200D92C4" w14:textId="3966DE37" w:rsidR="0018154E" w:rsidRDefault="00B85E65" w:rsidP="0018154E">
            <w:pPr>
              <w:pStyle w:val="NoSpacing"/>
              <w:rPr>
                <w:rFonts w:ascii="Sassoon Write ENG" w:hAnsi="Sassoon Write ENG" w:cs="Calibri"/>
                <w:b/>
                <w:sz w:val="36"/>
                <w:szCs w:val="36"/>
              </w:rPr>
            </w:pPr>
            <w:r w:rsidRPr="00B85E65">
              <w:rPr>
                <w:rFonts w:ascii="Sassoon Write ENG" w:hAnsi="Sassoon Write ENG" w:cs="Calibri"/>
                <w:sz w:val="36"/>
                <w:szCs w:val="36"/>
              </w:rPr>
              <w:t>Why do you think there are age restrictions on certain drugs</w:t>
            </w:r>
            <w:r>
              <w:rPr>
                <w:rFonts w:ascii="Sassoon Write ENG" w:hAnsi="Sassoon Write ENG" w:cs="Calibri"/>
                <w:b/>
                <w:sz w:val="36"/>
                <w:szCs w:val="36"/>
              </w:rPr>
              <w:t>?</w:t>
            </w:r>
          </w:p>
        </w:tc>
      </w:tr>
      <w:tr w:rsidR="0018154E" w14:paraId="52110C1B" w14:textId="77777777" w:rsidTr="0018154E">
        <w:tc>
          <w:tcPr>
            <w:tcW w:w="7791" w:type="dxa"/>
          </w:tcPr>
          <w:p w14:paraId="241103EA" w14:textId="5B694656" w:rsidR="0018154E" w:rsidRDefault="00215320" w:rsidP="0018154E">
            <w:pPr>
              <w:pStyle w:val="NoSpacing"/>
              <w:rPr>
                <w:rFonts w:ascii="Sassoon Write ENG" w:eastAsia="Tuffy-TTF" w:hAnsi="Sassoon Write ENG" w:cs="Tuffy-TTF"/>
                <w:color w:val="1C1C1C"/>
                <w:kern w:val="24"/>
                <w:sz w:val="36"/>
                <w:szCs w:val="36"/>
              </w:rPr>
            </w:pPr>
            <w:r w:rsidRPr="00215320">
              <w:rPr>
                <w:rFonts w:ascii="Sassoon Write ENG" w:hAnsi="Sassoon Write ENG" w:cs="Calibri"/>
                <w:b/>
                <w:sz w:val="36"/>
                <w:szCs w:val="36"/>
              </w:rPr>
              <w:t xml:space="preserve">WALT 3: </w:t>
            </w:r>
            <w:r w:rsidRPr="00215320">
              <w:rPr>
                <w:rFonts w:ascii="Sassoon Write ENG" w:eastAsia="Tuffy-TTF" w:hAnsi="Sassoon Write ENG" w:cs="Tuffy-TTF"/>
                <w:color w:val="1C1C1C"/>
                <w:kern w:val="24"/>
                <w:sz w:val="36"/>
                <w:szCs w:val="36"/>
              </w:rPr>
              <w:t>know strategies for recognising and managing peer influence and a desire for peer approval in friendships</w:t>
            </w:r>
          </w:p>
          <w:p w14:paraId="16EAE37F" w14:textId="1855FEA0" w:rsidR="00215320" w:rsidRDefault="00215320" w:rsidP="0018154E">
            <w:pPr>
              <w:pStyle w:val="NoSpacing"/>
              <w:rPr>
                <w:rFonts w:ascii="Sassoon Write ENG" w:hAnsi="Sassoon Write ENG" w:cs="Calibri"/>
                <w:sz w:val="36"/>
                <w:szCs w:val="36"/>
              </w:rPr>
            </w:pPr>
          </w:p>
          <w:p w14:paraId="530AE219" w14:textId="01831DB9" w:rsidR="00B85E65" w:rsidRPr="00B85E65" w:rsidRDefault="00B85E65" w:rsidP="0018154E">
            <w:pPr>
              <w:pStyle w:val="NoSpacing"/>
              <w:rPr>
                <w:rFonts w:ascii="Sassoon Write ENG" w:hAnsi="Sassoon Write ENG" w:cs="Calibri"/>
                <w:sz w:val="36"/>
                <w:szCs w:val="36"/>
              </w:rPr>
            </w:pPr>
            <w:r>
              <w:rPr>
                <w:noProof/>
              </w:rPr>
              <w:drawing>
                <wp:anchor distT="0" distB="0" distL="114300" distR="114300" simplePos="0" relativeHeight="251675648" behindDoc="0" locked="0" layoutInCell="1" allowOverlap="1" wp14:anchorId="2947402C" wp14:editId="4CC0F9DD">
                  <wp:simplePos x="0" y="0"/>
                  <wp:positionH relativeFrom="column">
                    <wp:posOffset>2944495</wp:posOffset>
                  </wp:positionH>
                  <wp:positionV relativeFrom="paragraph">
                    <wp:posOffset>813435</wp:posOffset>
                  </wp:positionV>
                  <wp:extent cx="1835150" cy="1181100"/>
                  <wp:effectExtent l="0" t="0" r="0" b="0"/>
                  <wp:wrapThrough wrapText="bothSides">
                    <wp:wrapPolygon edited="0">
                      <wp:start x="0" y="0"/>
                      <wp:lineTo x="0" y="21252"/>
                      <wp:lineTo x="21301" y="21252"/>
                      <wp:lineTo x="2130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35150" cy="1181100"/>
                          </a:xfrm>
                          <a:prstGeom prst="rect">
                            <a:avLst/>
                          </a:prstGeom>
                        </pic:spPr>
                      </pic:pic>
                    </a:graphicData>
                  </a:graphic>
                  <wp14:sizeRelH relativeFrom="margin">
                    <wp14:pctWidth>0</wp14:pctWidth>
                  </wp14:sizeRelH>
                  <wp14:sizeRelV relativeFrom="margin">
                    <wp14:pctHeight>0</wp14:pctHeight>
                  </wp14:sizeRelV>
                </wp:anchor>
              </w:drawing>
            </w:r>
            <w:r w:rsidRPr="00B85E65">
              <w:rPr>
                <w:rFonts w:ascii="Sassoon Write ENG" w:hAnsi="Sassoon Write ENG" w:cs="Calibri"/>
                <w:b/>
                <w:sz w:val="36"/>
                <w:szCs w:val="36"/>
              </w:rPr>
              <w:t>Who are my peers?</w:t>
            </w:r>
            <w:r>
              <w:rPr>
                <w:rFonts w:ascii="Sassoon Write ENG" w:hAnsi="Sassoon Write ENG" w:cs="Calibri"/>
                <w:b/>
                <w:sz w:val="36"/>
                <w:szCs w:val="36"/>
              </w:rPr>
              <w:t xml:space="preserve"> </w:t>
            </w:r>
            <w:r>
              <w:rPr>
                <w:rFonts w:ascii="Sassoon Write ENG" w:hAnsi="Sassoon Write ENG" w:cs="Calibri"/>
                <w:sz w:val="36"/>
                <w:szCs w:val="36"/>
              </w:rPr>
              <w:t>Your peers are people who are of a similar age and background to you. They can be your classmates, teammates, neighbours of a similar age or family members that are close in age to you</w:t>
            </w:r>
            <w:r>
              <w:rPr>
                <w:noProof/>
              </w:rPr>
              <w:t xml:space="preserve"> </w:t>
            </w:r>
          </w:p>
          <w:p w14:paraId="44F58DD3" w14:textId="77777777" w:rsidR="00B85E65" w:rsidRDefault="00B85E65" w:rsidP="0018154E">
            <w:pPr>
              <w:pStyle w:val="NoSpacing"/>
              <w:rPr>
                <w:rFonts w:ascii="Sassoon Write ENG" w:hAnsi="Sassoon Write ENG" w:cs="Calibri"/>
                <w:b/>
                <w:sz w:val="36"/>
                <w:szCs w:val="36"/>
              </w:rPr>
            </w:pPr>
          </w:p>
          <w:p w14:paraId="3615EC09" w14:textId="6390CC2C" w:rsidR="00215320" w:rsidRDefault="00215320" w:rsidP="0018154E">
            <w:pPr>
              <w:pStyle w:val="NoSpacing"/>
              <w:rPr>
                <w:rFonts w:ascii="Sassoon Write ENG" w:hAnsi="Sassoon Write ENG" w:cs="Calibri"/>
                <w:sz w:val="36"/>
                <w:szCs w:val="36"/>
              </w:rPr>
            </w:pPr>
            <w:r w:rsidRPr="00B85E65">
              <w:rPr>
                <w:rFonts w:ascii="Sassoon Write ENG" w:hAnsi="Sassoon Write ENG" w:cs="Calibri"/>
                <w:b/>
                <w:sz w:val="36"/>
                <w:szCs w:val="36"/>
              </w:rPr>
              <w:t>Peer pressure:</w:t>
            </w:r>
            <w:r>
              <w:rPr>
                <w:rFonts w:ascii="Sassoon Write ENG" w:hAnsi="Sassoon Write ENG" w:cs="Calibri"/>
                <w:sz w:val="36"/>
                <w:szCs w:val="36"/>
              </w:rPr>
              <w:t xml:space="preserve"> When a person or a group of people try to convince you to </w:t>
            </w:r>
            <w:r w:rsidR="00B85E65">
              <w:rPr>
                <w:rFonts w:ascii="Sassoon Write ENG" w:hAnsi="Sassoon Write ENG" w:cs="Calibri"/>
                <w:sz w:val="36"/>
                <w:szCs w:val="36"/>
              </w:rPr>
              <w:t xml:space="preserve">behave or act in a certain way. </w:t>
            </w:r>
            <w:r>
              <w:rPr>
                <w:rFonts w:ascii="Sassoon Write ENG" w:hAnsi="Sassoon Write ENG" w:cs="Calibri"/>
                <w:sz w:val="36"/>
                <w:szCs w:val="36"/>
              </w:rPr>
              <w:t xml:space="preserve"> </w:t>
            </w:r>
          </w:p>
          <w:p w14:paraId="5A0ADD27" w14:textId="71F8A879" w:rsidR="0018154E" w:rsidRDefault="0018154E" w:rsidP="0018154E">
            <w:pPr>
              <w:pStyle w:val="NoSpacing"/>
              <w:rPr>
                <w:rFonts w:ascii="Sassoon Write ENG" w:hAnsi="Sassoon Write ENG" w:cs="Calibri"/>
                <w:b/>
                <w:sz w:val="36"/>
                <w:szCs w:val="36"/>
              </w:rPr>
            </w:pPr>
          </w:p>
        </w:tc>
        <w:tc>
          <w:tcPr>
            <w:tcW w:w="7792" w:type="dxa"/>
          </w:tcPr>
          <w:p w14:paraId="0CBE7C42" w14:textId="276F3315" w:rsidR="00F86249" w:rsidRDefault="002C7701" w:rsidP="0018154E">
            <w:pPr>
              <w:pStyle w:val="NoSpacing"/>
              <w:rPr>
                <w:rFonts w:ascii="Sassoon Write ENG" w:hAnsi="Sassoon Write ENG" w:cs="Calibri"/>
                <w:sz w:val="36"/>
                <w:szCs w:val="36"/>
              </w:rPr>
            </w:pPr>
            <w:r>
              <w:rPr>
                <w:noProof/>
              </w:rPr>
              <w:drawing>
                <wp:anchor distT="0" distB="0" distL="114300" distR="114300" simplePos="0" relativeHeight="251676672" behindDoc="0" locked="0" layoutInCell="1" allowOverlap="1" wp14:anchorId="758B2C85" wp14:editId="1848C33E">
                  <wp:simplePos x="0" y="0"/>
                  <wp:positionH relativeFrom="column">
                    <wp:posOffset>-1905</wp:posOffset>
                  </wp:positionH>
                  <wp:positionV relativeFrom="page">
                    <wp:posOffset>504825</wp:posOffset>
                  </wp:positionV>
                  <wp:extent cx="1724025" cy="1708150"/>
                  <wp:effectExtent l="0" t="0" r="9525" b="6350"/>
                  <wp:wrapThrough wrapText="bothSides">
                    <wp:wrapPolygon edited="0">
                      <wp:start x="0" y="0"/>
                      <wp:lineTo x="0" y="21439"/>
                      <wp:lineTo x="21481" y="21439"/>
                      <wp:lineTo x="21481"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24025" cy="1708150"/>
                          </a:xfrm>
                          <a:prstGeom prst="rect">
                            <a:avLst/>
                          </a:prstGeom>
                        </pic:spPr>
                      </pic:pic>
                    </a:graphicData>
                  </a:graphic>
                  <wp14:sizeRelH relativeFrom="margin">
                    <wp14:pctWidth>0</wp14:pctWidth>
                  </wp14:sizeRelH>
                  <wp14:sizeRelV relativeFrom="margin">
                    <wp14:pctHeight>0</wp14:pctHeight>
                  </wp14:sizeRelV>
                </wp:anchor>
              </w:drawing>
            </w:r>
            <w:r w:rsidR="00E572A5" w:rsidRPr="00E572A5">
              <w:rPr>
                <w:rFonts w:ascii="Sassoon Write ENG" w:hAnsi="Sassoon Write ENG" w:cs="Calibri"/>
                <w:b/>
                <w:sz w:val="36"/>
                <w:szCs w:val="36"/>
              </w:rPr>
              <w:t>WALT 4:</w:t>
            </w:r>
            <w:r w:rsidR="00E572A5" w:rsidRPr="00E572A5">
              <w:rPr>
                <w:rFonts w:ascii="Sassoon Write ENG" w:hAnsi="Sassoon Write ENG" w:cs="Calibri"/>
                <w:sz w:val="36"/>
                <w:szCs w:val="36"/>
              </w:rPr>
              <w:t xml:space="preserve">   I know what allergies, immunisation and vaccinations are</w:t>
            </w:r>
            <w:r w:rsidR="00F86249">
              <w:rPr>
                <w:noProof/>
              </w:rPr>
              <w:t xml:space="preserve"> </w:t>
            </w:r>
            <w:r w:rsidR="00F86249" w:rsidRPr="00E572A5">
              <w:rPr>
                <w:rFonts w:ascii="Sassoon Write ENG" w:hAnsi="Sassoon Write ENG" w:cs="Calibri"/>
                <w:sz w:val="36"/>
                <w:szCs w:val="36"/>
              </w:rPr>
              <w:t xml:space="preserve"> </w:t>
            </w:r>
          </w:p>
          <w:p w14:paraId="6DD2FBC1" w14:textId="53E1F932" w:rsidR="002C7701" w:rsidRPr="00E572A5" w:rsidRDefault="002C7701" w:rsidP="0018154E">
            <w:pPr>
              <w:pStyle w:val="NoSpacing"/>
              <w:rPr>
                <w:rFonts w:ascii="Sassoon Write ENG" w:hAnsi="Sassoon Write ENG" w:cs="Calibri"/>
                <w:sz w:val="36"/>
                <w:szCs w:val="36"/>
              </w:rPr>
            </w:pPr>
            <w:r>
              <w:rPr>
                <w:rFonts w:ascii="Sassoon Write ENG" w:hAnsi="Sassoon Write ENG" w:cs="Calibri"/>
                <w:sz w:val="36"/>
                <w:szCs w:val="36"/>
              </w:rPr>
              <w:t>White blood cells protect us again germs, viruses and bacteria by attacking them. Not only do they attack them, but they remember what they look like the next time we come across them. Second time round, we might not even know we even caught the virus. Out bodies are pretty awesome! Vaccination allow our white blood cells to build an army to protect us against a disease before we even catch it. This was discovered by Edward Jenner in 1796.</w:t>
            </w:r>
          </w:p>
        </w:tc>
      </w:tr>
    </w:tbl>
    <w:p w14:paraId="682C5D40" w14:textId="77777777" w:rsidR="0018154E" w:rsidRDefault="0018154E" w:rsidP="0018154E">
      <w:pPr>
        <w:pStyle w:val="NoSpacing"/>
        <w:rPr>
          <w:rFonts w:ascii="Sassoon Write ENG" w:hAnsi="Sassoon Write ENG" w:cs="Calibri"/>
          <w:b/>
          <w:sz w:val="36"/>
          <w:szCs w:val="36"/>
        </w:rPr>
      </w:pPr>
    </w:p>
    <w:p w14:paraId="0103CB3B" w14:textId="77777777" w:rsidR="0018154E" w:rsidRDefault="0018154E" w:rsidP="0018154E">
      <w:pPr>
        <w:pStyle w:val="NoSpacing"/>
        <w:rPr>
          <w:rFonts w:ascii="Sassoon Write ENG" w:hAnsi="Sassoon Write ENG" w:cs="Calibri"/>
          <w:b/>
          <w:sz w:val="36"/>
          <w:szCs w:val="36"/>
        </w:rPr>
      </w:pPr>
    </w:p>
    <w:p w14:paraId="343E0B76" w14:textId="77777777" w:rsidR="0018154E" w:rsidRDefault="0018154E" w:rsidP="0018154E">
      <w:pPr>
        <w:pStyle w:val="NoSpacing"/>
        <w:rPr>
          <w:rFonts w:ascii="Sassoon Write ENG" w:hAnsi="Sassoon Write ENG" w:cs="Calibri"/>
          <w:b/>
          <w:sz w:val="36"/>
          <w:szCs w:val="36"/>
        </w:rPr>
      </w:pPr>
    </w:p>
    <w:p w14:paraId="0609E392" w14:textId="77777777" w:rsidR="0018154E" w:rsidRDefault="0018154E" w:rsidP="0018154E">
      <w:pPr>
        <w:pStyle w:val="NoSpacing"/>
        <w:rPr>
          <w:rFonts w:ascii="Sassoon Write ENG" w:hAnsi="Sassoon Write ENG" w:cs="Calibri"/>
          <w:b/>
          <w:sz w:val="36"/>
          <w:szCs w:val="36"/>
        </w:rPr>
      </w:pPr>
    </w:p>
    <w:p w14:paraId="199529D4" w14:textId="18AF9B1D" w:rsidR="00AB7CF5" w:rsidRPr="00A07737" w:rsidRDefault="00AB7CF5" w:rsidP="00AB7CF5">
      <w:pPr>
        <w:tabs>
          <w:tab w:val="left" w:pos="3435"/>
          <w:tab w:val="left" w:pos="4740"/>
        </w:tabs>
        <w:jc w:val="center"/>
        <w:rPr>
          <w:b/>
          <w:sz w:val="32"/>
        </w:rPr>
      </w:pPr>
      <w:r w:rsidRPr="00A07737">
        <w:rPr>
          <w:b/>
          <w:sz w:val="32"/>
        </w:rPr>
        <w:t>Tier Three Vocabulary</w:t>
      </w:r>
    </w:p>
    <w:tbl>
      <w:tblPr>
        <w:tblStyle w:val="TableGrid"/>
        <w:tblpPr w:leftFromText="180" w:rightFromText="180" w:vertAnchor="text" w:horzAnchor="margin" w:tblpY="201"/>
        <w:tblW w:w="0" w:type="auto"/>
        <w:tblLook w:val="04A0" w:firstRow="1" w:lastRow="0" w:firstColumn="1" w:lastColumn="0" w:noHBand="0" w:noVBand="1"/>
      </w:tblPr>
      <w:tblGrid>
        <w:gridCol w:w="2162"/>
        <w:gridCol w:w="2162"/>
        <w:gridCol w:w="2162"/>
        <w:gridCol w:w="2162"/>
        <w:gridCol w:w="2162"/>
        <w:gridCol w:w="2162"/>
        <w:gridCol w:w="2163"/>
      </w:tblGrid>
      <w:tr w:rsidR="00AB7CF5" w14:paraId="7EE6A460" w14:textId="77777777" w:rsidTr="00AB7CF5">
        <w:trPr>
          <w:trHeight w:val="1034"/>
        </w:trPr>
        <w:tc>
          <w:tcPr>
            <w:tcW w:w="2162" w:type="dxa"/>
          </w:tcPr>
          <w:p w14:paraId="21FCEBCF" w14:textId="4D843192" w:rsidR="00AB7CF5" w:rsidRDefault="00E6357C" w:rsidP="00482D67">
            <w:pPr>
              <w:jc w:val="center"/>
              <w:rPr>
                <w:sz w:val="32"/>
              </w:rPr>
            </w:pPr>
            <w:r>
              <w:rPr>
                <w:sz w:val="32"/>
              </w:rPr>
              <w:t>disease</w:t>
            </w:r>
          </w:p>
        </w:tc>
        <w:tc>
          <w:tcPr>
            <w:tcW w:w="2162" w:type="dxa"/>
          </w:tcPr>
          <w:p w14:paraId="7EEF34E5" w14:textId="355A4AC5" w:rsidR="00AB7CF5" w:rsidRDefault="00E6357C" w:rsidP="00482D67">
            <w:pPr>
              <w:jc w:val="center"/>
              <w:rPr>
                <w:sz w:val="32"/>
              </w:rPr>
            </w:pPr>
            <w:r w:rsidRPr="00E6357C">
              <w:rPr>
                <w:sz w:val="32"/>
                <w:szCs w:val="32"/>
              </w:rPr>
              <w:t>antibodies</w:t>
            </w:r>
            <w:r>
              <w:t xml:space="preserve">, </w:t>
            </w:r>
          </w:p>
        </w:tc>
        <w:tc>
          <w:tcPr>
            <w:tcW w:w="2162" w:type="dxa"/>
          </w:tcPr>
          <w:p w14:paraId="39CD2715" w14:textId="06B0BDFE" w:rsidR="00AB7CF5" w:rsidRDefault="00E6357C" w:rsidP="00482D67">
            <w:pPr>
              <w:jc w:val="center"/>
              <w:rPr>
                <w:sz w:val="32"/>
              </w:rPr>
            </w:pPr>
            <w:r>
              <w:rPr>
                <w:sz w:val="32"/>
              </w:rPr>
              <w:t>curiosity</w:t>
            </w:r>
          </w:p>
        </w:tc>
        <w:tc>
          <w:tcPr>
            <w:tcW w:w="2162" w:type="dxa"/>
          </w:tcPr>
          <w:p w14:paraId="0E612E11" w14:textId="42A66CC5" w:rsidR="00AB7CF5" w:rsidRDefault="00E6357C" w:rsidP="00482D67">
            <w:pPr>
              <w:jc w:val="center"/>
              <w:rPr>
                <w:sz w:val="32"/>
              </w:rPr>
            </w:pPr>
            <w:r>
              <w:rPr>
                <w:sz w:val="32"/>
              </w:rPr>
              <w:t>criticise</w:t>
            </w:r>
          </w:p>
        </w:tc>
        <w:tc>
          <w:tcPr>
            <w:tcW w:w="2162" w:type="dxa"/>
          </w:tcPr>
          <w:p w14:paraId="4131090F" w14:textId="2C9C5A31" w:rsidR="00AB7CF5" w:rsidRDefault="00B46FA2" w:rsidP="00482D67">
            <w:pPr>
              <w:jc w:val="center"/>
              <w:rPr>
                <w:sz w:val="32"/>
              </w:rPr>
            </w:pPr>
            <w:r>
              <w:rPr>
                <w:sz w:val="32"/>
              </w:rPr>
              <w:t>virus</w:t>
            </w:r>
          </w:p>
        </w:tc>
        <w:tc>
          <w:tcPr>
            <w:tcW w:w="2162" w:type="dxa"/>
          </w:tcPr>
          <w:p w14:paraId="113557D9" w14:textId="6A437668" w:rsidR="00AB7CF5" w:rsidRDefault="00B46FA2" w:rsidP="00482D67">
            <w:pPr>
              <w:jc w:val="center"/>
              <w:rPr>
                <w:sz w:val="32"/>
              </w:rPr>
            </w:pPr>
            <w:r>
              <w:rPr>
                <w:sz w:val="32"/>
              </w:rPr>
              <w:t>immunity</w:t>
            </w:r>
          </w:p>
        </w:tc>
        <w:tc>
          <w:tcPr>
            <w:tcW w:w="2163" w:type="dxa"/>
          </w:tcPr>
          <w:p w14:paraId="4677D9AD" w14:textId="567BB844" w:rsidR="00AB7CF5" w:rsidRDefault="00B46FA2" w:rsidP="00482D67">
            <w:pPr>
              <w:jc w:val="center"/>
              <w:rPr>
                <w:sz w:val="32"/>
              </w:rPr>
            </w:pPr>
            <w:r>
              <w:rPr>
                <w:sz w:val="32"/>
              </w:rPr>
              <w:t>peer</w:t>
            </w:r>
          </w:p>
        </w:tc>
      </w:tr>
      <w:tr w:rsidR="00AB7CF5" w14:paraId="094711E1" w14:textId="77777777" w:rsidTr="00AB7CF5">
        <w:trPr>
          <w:trHeight w:val="870"/>
        </w:trPr>
        <w:tc>
          <w:tcPr>
            <w:tcW w:w="2162" w:type="dxa"/>
          </w:tcPr>
          <w:p w14:paraId="713CF19B" w14:textId="03F4AA08" w:rsidR="00AB7CF5" w:rsidRDefault="006E7D85" w:rsidP="00482D67">
            <w:pPr>
              <w:jc w:val="center"/>
              <w:rPr>
                <w:sz w:val="32"/>
              </w:rPr>
            </w:pPr>
            <w:r>
              <w:rPr>
                <w:sz w:val="32"/>
              </w:rPr>
              <w:t>unrestricted</w:t>
            </w:r>
            <w:bookmarkStart w:id="0" w:name="_GoBack"/>
            <w:bookmarkEnd w:id="0"/>
          </w:p>
        </w:tc>
        <w:tc>
          <w:tcPr>
            <w:tcW w:w="2162" w:type="dxa"/>
          </w:tcPr>
          <w:p w14:paraId="4A0DB587" w14:textId="347C8C8B" w:rsidR="00AB7CF5" w:rsidRDefault="00E6357C" w:rsidP="00482D67">
            <w:pPr>
              <w:jc w:val="center"/>
              <w:rPr>
                <w:sz w:val="32"/>
              </w:rPr>
            </w:pPr>
            <w:r>
              <w:rPr>
                <w:sz w:val="32"/>
              </w:rPr>
              <w:t xml:space="preserve">identity </w:t>
            </w:r>
          </w:p>
        </w:tc>
        <w:tc>
          <w:tcPr>
            <w:tcW w:w="2162" w:type="dxa"/>
          </w:tcPr>
          <w:p w14:paraId="0AF9DD61" w14:textId="486508DD" w:rsidR="00AB7CF5" w:rsidRDefault="00E6357C" w:rsidP="00482D67">
            <w:pPr>
              <w:jc w:val="center"/>
              <w:rPr>
                <w:sz w:val="32"/>
              </w:rPr>
            </w:pPr>
            <w:r>
              <w:rPr>
                <w:sz w:val="32"/>
              </w:rPr>
              <w:t xml:space="preserve">individual </w:t>
            </w:r>
          </w:p>
        </w:tc>
        <w:tc>
          <w:tcPr>
            <w:tcW w:w="2162" w:type="dxa"/>
          </w:tcPr>
          <w:p w14:paraId="2EAE83D8" w14:textId="6C601C8F" w:rsidR="00AB7CF5" w:rsidRDefault="00E6357C" w:rsidP="00482D67">
            <w:pPr>
              <w:jc w:val="center"/>
              <w:rPr>
                <w:sz w:val="32"/>
              </w:rPr>
            </w:pPr>
            <w:r>
              <w:rPr>
                <w:sz w:val="32"/>
              </w:rPr>
              <w:t>persuade</w:t>
            </w:r>
          </w:p>
        </w:tc>
        <w:tc>
          <w:tcPr>
            <w:tcW w:w="2162" w:type="dxa"/>
          </w:tcPr>
          <w:p w14:paraId="7804B262" w14:textId="3F6381F8" w:rsidR="00AB7CF5" w:rsidRDefault="00E6357C" w:rsidP="00482D67">
            <w:pPr>
              <w:jc w:val="center"/>
              <w:rPr>
                <w:sz w:val="32"/>
              </w:rPr>
            </w:pPr>
            <w:r>
              <w:rPr>
                <w:sz w:val="32"/>
              </w:rPr>
              <w:t>stomach</w:t>
            </w:r>
          </w:p>
        </w:tc>
        <w:tc>
          <w:tcPr>
            <w:tcW w:w="2162" w:type="dxa"/>
          </w:tcPr>
          <w:p w14:paraId="673C4D4A" w14:textId="16E5A4E2" w:rsidR="00AB7CF5" w:rsidRDefault="00E6357C" w:rsidP="00482D67">
            <w:pPr>
              <w:jc w:val="center"/>
              <w:rPr>
                <w:sz w:val="32"/>
              </w:rPr>
            </w:pPr>
            <w:r>
              <w:rPr>
                <w:sz w:val="32"/>
              </w:rPr>
              <w:t>i</w:t>
            </w:r>
            <w:r w:rsidR="009A1975">
              <w:rPr>
                <w:sz w:val="32"/>
              </w:rPr>
              <w:t>llegal</w:t>
            </w:r>
          </w:p>
        </w:tc>
        <w:tc>
          <w:tcPr>
            <w:tcW w:w="2163" w:type="dxa"/>
          </w:tcPr>
          <w:p w14:paraId="0F6DFB1C" w14:textId="25950264" w:rsidR="00AB7CF5" w:rsidRDefault="00E6357C" w:rsidP="00482D67">
            <w:pPr>
              <w:jc w:val="center"/>
              <w:rPr>
                <w:sz w:val="32"/>
              </w:rPr>
            </w:pPr>
            <w:r>
              <w:rPr>
                <w:sz w:val="32"/>
              </w:rPr>
              <w:t>l</w:t>
            </w:r>
            <w:r w:rsidR="009A1975">
              <w:rPr>
                <w:sz w:val="32"/>
              </w:rPr>
              <w:t>egal</w:t>
            </w:r>
          </w:p>
        </w:tc>
      </w:tr>
      <w:tr w:rsidR="00AB7CF5" w14:paraId="7F739A4D" w14:textId="77777777" w:rsidTr="00AB7CF5">
        <w:trPr>
          <w:trHeight w:val="829"/>
        </w:trPr>
        <w:tc>
          <w:tcPr>
            <w:tcW w:w="2162" w:type="dxa"/>
          </w:tcPr>
          <w:p w14:paraId="06859AC4" w14:textId="4A19E74C" w:rsidR="00AB7CF5" w:rsidRDefault="00E6357C" w:rsidP="00482D67">
            <w:pPr>
              <w:jc w:val="center"/>
              <w:rPr>
                <w:sz w:val="32"/>
              </w:rPr>
            </w:pPr>
            <w:r>
              <w:rPr>
                <w:sz w:val="32"/>
              </w:rPr>
              <w:t>p</w:t>
            </w:r>
            <w:r w:rsidR="009A1975">
              <w:rPr>
                <w:sz w:val="32"/>
              </w:rPr>
              <w:t>rescription</w:t>
            </w:r>
          </w:p>
        </w:tc>
        <w:tc>
          <w:tcPr>
            <w:tcW w:w="2162" w:type="dxa"/>
          </w:tcPr>
          <w:p w14:paraId="4E8F0341" w14:textId="23236918" w:rsidR="00AB7CF5" w:rsidRDefault="00E6357C" w:rsidP="00AB7CF5">
            <w:pPr>
              <w:rPr>
                <w:sz w:val="32"/>
              </w:rPr>
            </w:pPr>
            <w:r>
              <w:rPr>
                <w:sz w:val="32"/>
              </w:rPr>
              <w:t>b</w:t>
            </w:r>
            <w:r w:rsidR="009A1975">
              <w:rPr>
                <w:sz w:val="32"/>
              </w:rPr>
              <w:t>enefits</w:t>
            </w:r>
          </w:p>
        </w:tc>
        <w:tc>
          <w:tcPr>
            <w:tcW w:w="2162" w:type="dxa"/>
          </w:tcPr>
          <w:p w14:paraId="5F7CBB57" w14:textId="05B98B9F" w:rsidR="00AB7CF5" w:rsidRDefault="00E6357C" w:rsidP="00AB7CF5">
            <w:pPr>
              <w:rPr>
                <w:sz w:val="32"/>
              </w:rPr>
            </w:pPr>
            <w:r>
              <w:rPr>
                <w:sz w:val="32"/>
              </w:rPr>
              <w:t>temperature</w:t>
            </w:r>
          </w:p>
        </w:tc>
        <w:tc>
          <w:tcPr>
            <w:tcW w:w="2162" w:type="dxa"/>
          </w:tcPr>
          <w:p w14:paraId="4F2BD391" w14:textId="5003902F" w:rsidR="00AB7CF5" w:rsidRDefault="00E6357C" w:rsidP="00AB7CF5">
            <w:pPr>
              <w:rPr>
                <w:sz w:val="32"/>
              </w:rPr>
            </w:pPr>
            <w:r>
              <w:rPr>
                <w:sz w:val="32"/>
              </w:rPr>
              <w:t>lifestyle</w:t>
            </w:r>
          </w:p>
        </w:tc>
        <w:tc>
          <w:tcPr>
            <w:tcW w:w="2162" w:type="dxa"/>
          </w:tcPr>
          <w:p w14:paraId="5F604F25" w14:textId="10DEC34B" w:rsidR="00AB7CF5" w:rsidRDefault="00E6357C" w:rsidP="00AB7CF5">
            <w:pPr>
              <w:rPr>
                <w:sz w:val="32"/>
              </w:rPr>
            </w:pPr>
            <w:r>
              <w:rPr>
                <w:sz w:val="32"/>
              </w:rPr>
              <w:t>pressure</w:t>
            </w:r>
          </w:p>
        </w:tc>
        <w:tc>
          <w:tcPr>
            <w:tcW w:w="2162" w:type="dxa"/>
          </w:tcPr>
          <w:p w14:paraId="0CC926BF" w14:textId="5495A395" w:rsidR="00AB7CF5" w:rsidRDefault="00E6357C" w:rsidP="00AB7CF5">
            <w:pPr>
              <w:rPr>
                <w:sz w:val="32"/>
              </w:rPr>
            </w:pPr>
            <w:r>
              <w:rPr>
                <w:sz w:val="32"/>
              </w:rPr>
              <w:t>allergies</w:t>
            </w:r>
          </w:p>
        </w:tc>
        <w:tc>
          <w:tcPr>
            <w:tcW w:w="2163" w:type="dxa"/>
          </w:tcPr>
          <w:p w14:paraId="1BE01ADF" w14:textId="2258C1A1" w:rsidR="00AB7CF5" w:rsidRDefault="00E6357C" w:rsidP="00AB7CF5">
            <w:pPr>
              <w:rPr>
                <w:sz w:val="32"/>
              </w:rPr>
            </w:pPr>
            <w:r>
              <w:rPr>
                <w:sz w:val="32"/>
              </w:rPr>
              <w:t>vaccinations</w:t>
            </w:r>
          </w:p>
        </w:tc>
      </w:tr>
    </w:tbl>
    <w:p w14:paraId="0BDC32CA" w14:textId="2137A447" w:rsidR="00AB7CF5" w:rsidRDefault="00AB7CF5" w:rsidP="00AB7CF5">
      <w:pPr>
        <w:tabs>
          <w:tab w:val="left" w:pos="2040"/>
        </w:tabs>
      </w:pPr>
    </w:p>
    <w:p w14:paraId="6EA5EE30" w14:textId="77777777" w:rsidR="00AB7CF5" w:rsidRDefault="00AB7CF5" w:rsidP="00AB7CF5">
      <w:pPr>
        <w:tabs>
          <w:tab w:val="left" w:pos="2040"/>
        </w:tabs>
      </w:pPr>
    </w:p>
    <w:p w14:paraId="454AF53B" w14:textId="67AEA3A9" w:rsidR="00AB7CF5" w:rsidRDefault="00AB7CF5" w:rsidP="00AB7CF5">
      <w:pPr>
        <w:tabs>
          <w:tab w:val="left" w:pos="2040"/>
        </w:tabs>
      </w:pPr>
    </w:p>
    <w:p w14:paraId="31C97252" w14:textId="18338B29" w:rsidR="00AB7CF5" w:rsidRDefault="00AB7CF5" w:rsidP="00AB7CF5">
      <w:pPr>
        <w:tabs>
          <w:tab w:val="left" w:pos="2040"/>
        </w:tabs>
      </w:pPr>
    </w:p>
    <w:p w14:paraId="0C6E4F6E" w14:textId="7EE9F6E3" w:rsidR="00AB7CF5" w:rsidRDefault="00AB7CF5" w:rsidP="00AB7CF5">
      <w:pPr>
        <w:tabs>
          <w:tab w:val="left" w:pos="2040"/>
        </w:tabs>
      </w:pPr>
    </w:p>
    <w:p w14:paraId="70B1710D" w14:textId="77777777" w:rsidR="00AB7CF5" w:rsidRPr="00AB7CF5" w:rsidRDefault="00AB7CF5" w:rsidP="00AB7CF5">
      <w:pPr>
        <w:tabs>
          <w:tab w:val="left" w:pos="2040"/>
        </w:tabs>
      </w:pPr>
    </w:p>
    <w:sectPr w:rsidR="00AB7CF5" w:rsidRPr="00AB7CF5" w:rsidSect="00A65164">
      <w:headerReference w:type="default" r:id="rId10"/>
      <w:pgSz w:w="16838" w:h="11906" w:orient="landscape"/>
      <w:pgMar w:top="709" w:right="536"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DBBCA" w14:textId="77777777" w:rsidR="0090109C" w:rsidRDefault="0090109C" w:rsidP="009A1BD6">
      <w:pPr>
        <w:spacing w:after="0" w:line="240" w:lineRule="auto"/>
      </w:pPr>
      <w:r>
        <w:separator/>
      </w:r>
    </w:p>
  </w:endnote>
  <w:endnote w:type="continuationSeparator" w:id="0">
    <w:p w14:paraId="5085D519" w14:textId="77777777" w:rsidR="0090109C" w:rsidRDefault="0090109C" w:rsidP="009A1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Write ENG">
    <w:panose1 w:val="02000400000000000000"/>
    <w:charset w:val="00"/>
    <w:family w:val="auto"/>
    <w:pitch w:val="variable"/>
    <w:sig w:usb0="800000AF" w:usb1="5000004A" w:usb2="00000000" w:usb3="00000000" w:csb0="00000001" w:csb1="00000000"/>
  </w:font>
  <w:font w:name="Tuffy-TTF">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74E2E" w14:textId="77777777" w:rsidR="0090109C" w:rsidRDefault="0090109C" w:rsidP="009A1BD6">
      <w:pPr>
        <w:spacing w:after="0" w:line="240" w:lineRule="auto"/>
      </w:pPr>
      <w:r>
        <w:separator/>
      </w:r>
    </w:p>
  </w:footnote>
  <w:footnote w:type="continuationSeparator" w:id="0">
    <w:p w14:paraId="6FDF14A3" w14:textId="77777777" w:rsidR="0090109C" w:rsidRDefault="0090109C" w:rsidP="009A1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CAECF" w14:textId="0E2EE6D4" w:rsidR="0090109C" w:rsidRPr="009A1BD6" w:rsidRDefault="0090109C" w:rsidP="009A1BD6">
    <w:pPr>
      <w:pStyle w:val="Header"/>
      <w:jc w:val="center"/>
      <w:rPr>
        <w:b/>
        <w:sz w:val="28"/>
      </w:rPr>
    </w:pPr>
    <w:r w:rsidRPr="009A1BD6">
      <w:rPr>
        <w:b/>
        <w:sz w:val="28"/>
      </w:rPr>
      <w:t xml:space="preserve">Year </w:t>
    </w:r>
    <w:r>
      <w:rPr>
        <w:b/>
        <w:sz w:val="28"/>
      </w:rPr>
      <w:t>6</w:t>
    </w:r>
    <w:r w:rsidRPr="009A1BD6">
      <w:rPr>
        <w:b/>
        <w:sz w:val="28"/>
      </w:rPr>
      <w:t xml:space="preserve"> PSHE: Healthy Lifestyles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D6"/>
    <w:rsid w:val="0018154E"/>
    <w:rsid w:val="00215320"/>
    <w:rsid w:val="00217DE1"/>
    <w:rsid w:val="002C7701"/>
    <w:rsid w:val="00482D67"/>
    <w:rsid w:val="004A6C46"/>
    <w:rsid w:val="004D03BF"/>
    <w:rsid w:val="004D2F69"/>
    <w:rsid w:val="005250D5"/>
    <w:rsid w:val="00531D93"/>
    <w:rsid w:val="00541C3F"/>
    <w:rsid w:val="006811B5"/>
    <w:rsid w:val="006C0088"/>
    <w:rsid w:val="006E7D85"/>
    <w:rsid w:val="0090109C"/>
    <w:rsid w:val="009A1975"/>
    <w:rsid w:val="009A1BD6"/>
    <w:rsid w:val="00A07737"/>
    <w:rsid w:val="00A65164"/>
    <w:rsid w:val="00AB7CF5"/>
    <w:rsid w:val="00AF7111"/>
    <w:rsid w:val="00B46FA2"/>
    <w:rsid w:val="00B85E65"/>
    <w:rsid w:val="00E572A5"/>
    <w:rsid w:val="00E6357C"/>
    <w:rsid w:val="00F01EDC"/>
    <w:rsid w:val="00F86249"/>
    <w:rsid w:val="00FD2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649DD"/>
  <w15:chartTrackingRefBased/>
  <w15:docId w15:val="{3CF9BD3A-81FA-4FDB-8568-CB68D92D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BD6"/>
  </w:style>
  <w:style w:type="paragraph" w:styleId="Footer">
    <w:name w:val="footer"/>
    <w:basedOn w:val="Normal"/>
    <w:link w:val="FooterChar"/>
    <w:uiPriority w:val="99"/>
    <w:unhideWhenUsed/>
    <w:rsid w:val="009A1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BD6"/>
  </w:style>
  <w:style w:type="paragraph" w:styleId="NoSpacing">
    <w:name w:val="No Spacing"/>
    <w:uiPriority w:val="1"/>
    <w:qFormat/>
    <w:rsid w:val="009A1BD6"/>
    <w:pPr>
      <w:spacing w:after="0" w:line="240" w:lineRule="auto"/>
    </w:pPr>
  </w:style>
  <w:style w:type="table" w:styleId="TableGrid">
    <w:name w:val="Table Grid"/>
    <w:basedOn w:val="TableNormal"/>
    <w:uiPriority w:val="39"/>
    <w:rsid w:val="00A07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dc:creator>
  <cp:keywords/>
  <dc:description/>
  <cp:lastModifiedBy>J Haldenby</cp:lastModifiedBy>
  <cp:revision>14</cp:revision>
  <dcterms:created xsi:type="dcterms:W3CDTF">2019-09-01T21:01:00Z</dcterms:created>
  <dcterms:modified xsi:type="dcterms:W3CDTF">2020-09-02T15:33:00Z</dcterms:modified>
</cp:coreProperties>
</file>